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02314" w14:textId="77777777" w:rsidR="00806D5F" w:rsidRPr="003B3404" w:rsidRDefault="00806D5F" w:rsidP="003B3404">
      <w:pPr>
        <w:pStyle w:val="Telobesedila"/>
        <w:rPr>
          <w:rFonts w:asciiTheme="minorHAnsi" w:hAnsiTheme="minorHAnsi" w:cstheme="minorHAnsi"/>
          <w:sz w:val="22"/>
          <w:szCs w:val="22"/>
        </w:rPr>
      </w:pPr>
    </w:p>
    <w:p w14:paraId="6CCE8C6E" w14:textId="77777777" w:rsidR="00806D5F" w:rsidRPr="003B3404" w:rsidRDefault="00806D5F" w:rsidP="003B3404">
      <w:pPr>
        <w:pStyle w:val="Telobesedila"/>
        <w:rPr>
          <w:rFonts w:asciiTheme="minorHAnsi" w:hAnsiTheme="minorHAnsi" w:cstheme="minorHAnsi"/>
          <w:sz w:val="22"/>
          <w:szCs w:val="22"/>
        </w:rPr>
      </w:pPr>
    </w:p>
    <w:p w14:paraId="4AEE53D1" w14:textId="77777777" w:rsidR="005A3BD5" w:rsidRPr="003B3404" w:rsidRDefault="005A3BD5" w:rsidP="003B3404">
      <w:pPr>
        <w:pStyle w:val="Telobesedila"/>
        <w:rPr>
          <w:rFonts w:asciiTheme="minorHAnsi" w:hAnsiTheme="minorHAnsi" w:cstheme="minorHAnsi"/>
          <w:sz w:val="22"/>
          <w:szCs w:val="22"/>
        </w:rPr>
      </w:pPr>
    </w:p>
    <w:p w14:paraId="34125C82" w14:textId="742B8E2C" w:rsidR="005A3BD5" w:rsidRPr="008E64C2" w:rsidRDefault="00F73B33" w:rsidP="003B3404">
      <w:pPr>
        <w:pStyle w:val="Telobesedila"/>
        <w:rPr>
          <w:rFonts w:asciiTheme="minorHAnsi" w:hAnsiTheme="minorHAnsi" w:cstheme="minorHAnsi"/>
          <w:sz w:val="22"/>
          <w:szCs w:val="22"/>
        </w:rPr>
      </w:pPr>
      <w:r w:rsidRPr="008E64C2">
        <w:rPr>
          <w:rFonts w:asciiTheme="minorHAnsi" w:hAnsiTheme="minorHAnsi" w:cstheme="minorHAnsi"/>
          <w:sz w:val="22"/>
          <w:szCs w:val="22"/>
        </w:rPr>
        <w:t>Št.:</w:t>
      </w:r>
      <w:r w:rsidR="00461A99" w:rsidRPr="008E64C2">
        <w:rPr>
          <w:rFonts w:asciiTheme="minorHAnsi" w:hAnsiTheme="minorHAnsi" w:cstheme="minorHAnsi"/>
          <w:sz w:val="22"/>
          <w:szCs w:val="22"/>
        </w:rPr>
        <w:t xml:space="preserve"> 3521-0002/2025-3</w:t>
      </w:r>
    </w:p>
    <w:p w14:paraId="449F90BC" w14:textId="1E4B04B8" w:rsidR="00F73B33" w:rsidRPr="003B3404" w:rsidRDefault="00F73B33" w:rsidP="003B3404">
      <w:pPr>
        <w:pStyle w:val="Telobesedila"/>
        <w:rPr>
          <w:rFonts w:asciiTheme="minorHAnsi" w:hAnsiTheme="minorHAnsi" w:cstheme="minorHAnsi"/>
          <w:sz w:val="22"/>
          <w:szCs w:val="22"/>
        </w:rPr>
      </w:pPr>
      <w:r w:rsidRPr="008E64C2">
        <w:rPr>
          <w:rFonts w:asciiTheme="minorHAnsi" w:hAnsiTheme="minorHAnsi" w:cstheme="minorHAnsi"/>
          <w:sz w:val="22"/>
          <w:szCs w:val="22"/>
        </w:rPr>
        <w:t>Datum:</w:t>
      </w:r>
      <w:r w:rsidR="00F46407" w:rsidRPr="008E64C2">
        <w:rPr>
          <w:rFonts w:asciiTheme="minorHAnsi" w:hAnsiTheme="minorHAnsi" w:cstheme="minorHAnsi"/>
          <w:sz w:val="22"/>
          <w:szCs w:val="22"/>
        </w:rPr>
        <w:t xml:space="preserve"> 26. 5. 2025</w:t>
      </w:r>
    </w:p>
    <w:p w14:paraId="3F73AA10" w14:textId="77777777" w:rsidR="005A3BD5" w:rsidRPr="003B3404" w:rsidRDefault="005A3BD5" w:rsidP="003B3404">
      <w:pPr>
        <w:pStyle w:val="Telobesedila"/>
        <w:rPr>
          <w:rFonts w:asciiTheme="minorHAnsi" w:hAnsiTheme="minorHAnsi" w:cstheme="minorHAnsi"/>
          <w:sz w:val="22"/>
          <w:szCs w:val="22"/>
        </w:rPr>
      </w:pPr>
    </w:p>
    <w:p w14:paraId="5350028D" w14:textId="77777777" w:rsidR="00806D5F" w:rsidRPr="003B3404" w:rsidRDefault="00806D5F" w:rsidP="003B3404">
      <w:pPr>
        <w:pStyle w:val="Telobesedila"/>
        <w:rPr>
          <w:rFonts w:asciiTheme="minorHAnsi" w:hAnsiTheme="minorHAnsi" w:cstheme="minorHAnsi"/>
          <w:sz w:val="22"/>
          <w:szCs w:val="22"/>
        </w:rPr>
      </w:pPr>
    </w:p>
    <w:p w14:paraId="3F7EB3CA" w14:textId="77777777" w:rsidR="00806D5F" w:rsidRPr="003B3404" w:rsidRDefault="00806D5F" w:rsidP="003B3404">
      <w:pPr>
        <w:pStyle w:val="Telobesedila"/>
        <w:rPr>
          <w:rFonts w:asciiTheme="minorHAnsi" w:hAnsiTheme="minorHAnsi" w:cstheme="minorHAnsi"/>
          <w:sz w:val="22"/>
          <w:szCs w:val="22"/>
        </w:rPr>
      </w:pPr>
    </w:p>
    <w:p w14:paraId="7AC41AAE" w14:textId="77777777" w:rsidR="00806D5F" w:rsidRPr="003B3404" w:rsidRDefault="00806D5F" w:rsidP="003B3404">
      <w:pPr>
        <w:pStyle w:val="Telobesedila"/>
        <w:rPr>
          <w:rFonts w:asciiTheme="minorHAnsi" w:hAnsiTheme="minorHAnsi" w:cstheme="minorHAnsi"/>
          <w:sz w:val="22"/>
          <w:szCs w:val="22"/>
        </w:rPr>
      </w:pPr>
    </w:p>
    <w:p w14:paraId="50407E4B" w14:textId="77777777" w:rsidR="00806D5F" w:rsidRPr="00F813E9" w:rsidRDefault="007C2D58" w:rsidP="003B3404">
      <w:pPr>
        <w:pStyle w:val="Naslov"/>
        <w:jc w:val="both"/>
        <w:rPr>
          <w:rFonts w:asciiTheme="minorHAnsi" w:hAnsiTheme="minorHAnsi" w:cstheme="minorHAnsi"/>
          <w:b/>
          <w:bCs/>
          <w:sz w:val="36"/>
          <w:szCs w:val="36"/>
          <w:lang w:val="sl-SI"/>
        </w:rPr>
      </w:pPr>
      <w:r w:rsidRPr="00F813E9">
        <w:rPr>
          <w:rFonts w:asciiTheme="minorHAnsi" w:hAnsiTheme="minorHAnsi" w:cstheme="minorHAnsi"/>
          <w:b/>
          <w:bCs/>
          <w:sz w:val="36"/>
          <w:szCs w:val="36"/>
          <w:lang w:val="sl-SI"/>
        </w:rPr>
        <w:t>JAVNI RAZPIS</w:t>
      </w:r>
    </w:p>
    <w:p w14:paraId="5539F177" w14:textId="14ECDB8A" w:rsidR="00806D5F" w:rsidRPr="00F813E9" w:rsidRDefault="007C2D58" w:rsidP="003B3404">
      <w:pPr>
        <w:pStyle w:val="Naslov"/>
        <w:jc w:val="both"/>
        <w:rPr>
          <w:rFonts w:asciiTheme="minorHAnsi" w:hAnsiTheme="minorHAnsi" w:cstheme="minorHAnsi"/>
          <w:b/>
          <w:bCs/>
          <w:sz w:val="36"/>
          <w:szCs w:val="36"/>
          <w:lang w:val="sl-SI"/>
        </w:rPr>
      </w:pPr>
      <w:r w:rsidRPr="00F813E9">
        <w:rPr>
          <w:rFonts w:asciiTheme="minorHAnsi" w:hAnsiTheme="minorHAnsi" w:cstheme="minorHAnsi"/>
          <w:b/>
          <w:bCs/>
          <w:sz w:val="36"/>
          <w:szCs w:val="36"/>
          <w:lang w:val="sl-SI"/>
        </w:rPr>
        <w:t>za oddajo poslovnega prostora</w:t>
      </w:r>
      <w:r w:rsidR="005A3BD5" w:rsidRPr="00F813E9">
        <w:rPr>
          <w:rFonts w:asciiTheme="minorHAnsi" w:hAnsiTheme="minorHAnsi" w:cstheme="minorHAnsi"/>
          <w:b/>
          <w:bCs/>
          <w:sz w:val="36"/>
          <w:szCs w:val="36"/>
          <w:lang w:val="sl-SI"/>
        </w:rPr>
        <w:t xml:space="preserve"> »</w:t>
      </w:r>
      <w:r w:rsidR="002B1254" w:rsidRPr="00F813E9">
        <w:rPr>
          <w:rFonts w:asciiTheme="minorHAnsi" w:hAnsiTheme="minorHAnsi" w:cstheme="minorHAnsi"/>
          <w:b/>
          <w:bCs/>
          <w:sz w:val="36"/>
          <w:szCs w:val="36"/>
          <w:lang w:val="sl-SI"/>
        </w:rPr>
        <w:t>KOTLARJEVA HIŠA</w:t>
      </w:r>
      <w:r w:rsidR="005A3BD5" w:rsidRPr="00F813E9">
        <w:rPr>
          <w:rFonts w:asciiTheme="minorHAnsi" w:hAnsiTheme="minorHAnsi" w:cstheme="minorHAnsi"/>
          <w:b/>
          <w:bCs/>
          <w:sz w:val="36"/>
          <w:szCs w:val="36"/>
          <w:lang w:val="sl-SI"/>
        </w:rPr>
        <w:t>«</w:t>
      </w:r>
      <w:r w:rsidRPr="00F813E9">
        <w:rPr>
          <w:rFonts w:asciiTheme="minorHAnsi" w:hAnsiTheme="minorHAnsi" w:cstheme="minorHAnsi"/>
          <w:b/>
          <w:bCs/>
          <w:sz w:val="36"/>
          <w:szCs w:val="36"/>
          <w:lang w:val="sl-SI"/>
        </w:rPr>
        <w:t xml:space="preserve"> v najem</w:t>
      </w:r>
      <w:r w:rsidR="005A3BD5" w:rsidRPr="00F813E9">
        <w:rPr>
          <w:rFonts w:asciiTheme="minorHAnsi" w:hAnsiTheme="minorHAnsi" w:cstheme="minorHAnsi"/>
          <w:b/>
          <w:bCs/>
          <w:sz w:val="36"/>
          <w:szCs w:val="36"/>
          <w:lang w:val="sl-SI"/>
        </w:rPr>
        <w:t xml:space="preserve"> za gostinske namene</w:t>
      </w:r>
      <w:r w:rsidRPr="00F813E9">
        <w:rPr>
          <w:rFonts w:asciiTheme="minorHAnsi" w:hAnsiTheme="minorHAnsi" w:cstheme="minorHAnsi"/>
          <w:b/>
          <w:bCs/>
          <w:sz w:val="36"/>
          <w:szCs w:val="36"/>
          <w:lang w:val="sl-SI"/>
        </w:rPr>
        <w:t>, z javnim zbiranjem ponudb (v nadaljevanju: javni razpis)</w:t>
      </w:r>
    </w:p>
    <w:p w14:paraId="2AF1437D" w14:textId="77777777" w:rsidR="00806D5F" w:rsidRPr="003B3404" w:rsidRDefault="00806D5F" w:rsidP="003B3404">
      <w:pPr>
        <w:pStyle w:val="Telobesedila"/>
        <w:rPr>
          <w:rFonts w:asciiTheme="minorHAnsi" w:hAnsiTheme="minorHAnsi" w:cstheme="minorHAnsi"/>
          <w:sz w:val="22"/>
          <w:szCs w:val="22"/>
        </w:rPr>
      </w:pPr>
    </w:p>
    <w:p w14:paraId="04B6E369" w14:textId="77777777" w:rsidR="005A3BD5" w:rsidRPr="003B3404" w:rsidRDefault="005A3BD5" w:rsidP="003B3404">
      <w:pPr>
        <w:pStyle w:val="Telobesedila"/>
        <w:rPr>
          <w:rFonts w:asciiTheme="minorHAnsi" w:hAnsiTheme="minorHAnsi" w:cstheme="minorHAnsi"/>
          <w:sz w:val="22"/>
          <w:szCs w:val="22"/>
        </w:rPr>
      </w:pPr>
    </w:p>
    <w:p w14:paraId="773EF42E" w14:textId="77777777" w:rsidR="005A3BD5" w:rsidRPr="003B3404" w:rsidRDefault="005A3BD5" w:rsidP="003B3404">
      <w:pPr>
        <w:pStyle w:val="Telobesedila"/>
        <w:rPr>
          <w:rFonts w:asciiTheme="minorHAnsi" w:hAnsiTheme="minorHAnsi" w:cstheme="minorHAnsi"/>
          <w:sz w:val="22"/>
          <w:szCs w:val="22"/>
        </w:rPr>
      </w:pPr>
    </w:p>
    <w:p w14:paraId="452A7C07" w14:textId="77777777" w:rsidR="00806D5F" w:rsidRPr="003B3404" w:rsidRDefault="007C2D58" w:rsidP="003B3404">
      <w:pPr>
        <w:pStyle w:val="Naslov"/>
        <w:jc w:val="both"/>
        <w:rPr>
          <w:rFonts w:asciiTheme="minorHAnsi" w:hAnsiTheme="minorHAnsi" w:cstheme="minorHAnsi"/>
          <w:sz w:val="22"/>
          <w:szCs w:val="22"/>
        </w:rPr>
      </w:pPr>
      <w:r w:rsidRPr="003B3404">
        <w:rPr>
          <w:rFonts w:asciiTheme="minorHAnsi" w:hAnsiTheme="minorHAnsi" w:cstheme="minorHAnsi"/>
          <w:w w:val="115"/>
          <w:sz w:val="22"/>
          <w:szCs w:val="22"/>
        </w:rPr>
        <w:t>RAZPISNA DOKUMENTACIJA</w:t>
      </w:r>
    </w:p>
    <w:p w14:paraId="09E4E101" w14:textId="77777777" w:rsidR="00806D5F" w:rsidRPr="003B3404" w:rsidRDefault="00806D5F" w:rsidP="003B3404">
      <w:pPr>
        <w:pStyle w:val="Telobesedila"/>
        <w:rPr>
          <w:rFonts w:asciiTheme="minorHAnsi" w:hAnsiTheme="minorHAnsi" w:cstheme="minorHAnsi"/>
          <w:sz w:val="22"/>
          <w:szCs w:val="22"/>
        </w:rPr>
      </w:pPr>
    </w:p>
    <w:p w14:paraId="2C988947" w14:textId="77777777" w:rsidR="00806D5F" w:rsidRPr="003B3404" w:rsidRDefault="00806D5F" w:rsidP="003B3404">
      <w:pPr>
        <w:pStyle w:val="Telobesedila"/>
        <w:rPr>
          <w:rFonts w:asciiTheme="minorHAnsi" w:hAnsiTheme="minorHAnsi" w:cstheme="minorHAnsi"/>
          <w:sz w:val="22"/>
          <w:szCs w:val="22"/>
        </w:rPr>
      </w:pPr>
    </w:p>
    <w:p w14:paraId="72D73F2F" w14:textId="77777777" w:rsidR="00806D5F" w:rsidRPr="003B3404" w:rsidRDefault="00806D5F" w:rsidP="003B3404">
      <w:pPr>
        <w:pStyle w:val="Telobesedila"/>
        <w:rPr>
          <w:rFonts w:asciiTheme="minorHAnsi" w:hAnsiTheme="minorHAnsi" w:cstheme="minorHAnsi"/>
          <w:sz w:val="22"/>
          <w:szCs w:val="22"/>
        </w:rPr>
      </w:pPr>
    </w:p>
    <w:p w14:paraId="469FD879" w14:textId="77777777" w:rsidR="00806D5F" w:rsidRPr="003B3404" w:rsidRDefault="00806D5F" w:rsidP="003B3404">
      <w:pPr>
        <w:pStyle w:val="Telobesedila"/>
        <w:rPr>
          <w:rFonts w:asciiTheme="minorHAnsi" w:hAnsiTheme="minorHAnsi" w:cstheme="minorHAnsi"/>
          <w:sz w:val="22"/>
          <w:szCs w:val="22"/>
        </w:rPr>
      </w:pPr>
    </w:p>
    <w:p w14:paraId="7D407118" w14:textId="77777777" w:rsidR="00806D5F" w:rsidRPr="003B3404" w:rsidRDefault="00806D5F" w:rsidP="003B3404">
      <w:pPr>
        <w:pStyle w:val="Telobesedila"/>
        <w:rPr>
          <w:rFonts w:asciiTheme="minorHAnsi" w:hAnsiTheme="minorHAnsi" w:cstheme="minorHAnsi"/>
          <w:sz w:val="22"/>
          <w:szCs w:val="22"/>
        </w:rPr>
      </w:pPr>
    </w:p>
    <w:p w14:paraId="2C3FAF70" w14:textId="77777777" w:rsidR="00806D5F" w:rsidRPr="003B3404" w:rsidRDefault="00806D5F" w:rsidP="003B3404">
      <w:pPr>
        <w:pStyle w:val="Telobesedila"/>
        <w:rPr>
          <w:rFonts w:asciiTheme="minorHAnsi" w:hAnsiTheme="minorHAnsi" w:cstheme="minorHAnsi"/>
          <w:sz w:val="22"/>
          <w:szCs w:val="22"/>
        </w:rPr>
      </w:pPr>
    </w:p>
    <w:p w14:paraId="223A3022" w14:textId="77777777" w:rsidR="00806D5F" w:rsidRPr="003B3404" w:rsidRDefault="00806D5F" w:rsidP="003B3404">
      <w:pPr>
        <w:pStyle w:val="Telobesedila"/>
        <w:rPr>
          <w:rFonts w:asciiTheme="minorHAnsi" w:hAnsiTheme="minorHAnsi" w:cstheme="minorHAnsi"/>
          <w:sz w:val="22"/>
          <w:szCs w:val="22"/>
        </w:rPr>
      </w:pPr>
    </w:p>
    <w:p w14:paraId="2D555707" w14:textId="77777777" w:rsidR="00806D5F" w:rsidRPr="003B3404" w:rsidRDefault="00806D5F" w:rsidP="003B3404">
      <w:pPr>
        <w:pStyle w:val="Telobesedila"/>
        <w:rPr>
          <w:rFonts w:asciiTheme="minorHAnsi" w:hAnsiTheme="minorHAnsi" w:cstheme="minorHAnsi"/>
          <w:sz w:val="22"/>
          <w:szCs w:val="22"/>
        </w:rPr>
      </w:pPr>
    </w:p>
    <w:p w14:paraId="3DF876BE" w14:textId="77777777" w:rsidR="00806D5F" w:rsidRPr="003B3404" w:rsidRDefault="00806D5F" w:rsidP="003B3404">
      <w:pPr>
        <w:pStyle w:val="Telobesedila"/>
        <w:rPr>
          <w:rFonts w:asciiTheme="minorHAnsi" w:hAnsiTheme="minorHAnsi" w:cstheme="minorHAnsi"/>
          <w:sz w:val="22"/>
          <w:szCs w:val="22"/>
        </w:rPr>
      </w:pPr>
    </w:p>
    <w:p w14:paraId="7FF030A2" w14:textId="77777777" w:rsidR="00806D5F" w:rsidRPr="003B3404" w:rsidRDefault="00806D5F" w:rsidP="003B3404">
      <w:pPr>
        <w:pStyle w:val="Telobesedila"/>
        <w:rPr>
          <w:rFonts w:asciiTheme="minorHAnsi" w:hAnsiTheme="minorHAnsi" w:cstheme="minorHAnsi"/>
          <w:sz w:val="22"/>
          <w:szCs w:val="22"/>
        </w:rPr>
      </w:pPr>
    </w:p>
    <w:p w14:paraId="3C86C058" w14:textId="77777777" w:rsidR="00806D5F" w:rsidRPr="003B3404" w:rsidRDefault="00806D5F" w:rsidP="003B3404">
      <w:pPr>
        <w:pStyle w:val="Telobesedila"/>
        <w:rPr>
          <w:rFonts w:asciiTheme="minorHAnsi" w:hAnsiTheme="minorHAnsi" w:cstheme="minorHAnsi"/>
          <w:sz w:val="22"/>
          <w:szCs w:val="22"/>
        </w:rPr>
      </w:pPr>
    </w:p>
    <w:p w14:paraId="188DD5CD" w14:textId="77777777" w:rsidR="00806D5F" w:rsidRPr="003B3404" w:rsidRDefault="00806D5F" w:rsidP="003B3404">
      <w:pPr>
        <w:pStyle w:val="Telobesedila"/>
        <w:rPr>
          <w:rFonts w:asciiTheme="minorHAnsi" w:hAnsiTheme="minorHAnsi" w:cstheme="minorHAnsi"/>
          <w:sz w:val="22"/>
          <w:szCs w:val="22"/>
        </w:rPr>
      </w:pPr>
    </w:p>
    <w:p w14:paraId="144FC72F" w14:textId="77777777" w:rsidR="00806D5F" w:rsidRPr="003B3404" w:rsidRDefault="00806D5F" w:rsidP="003B3404">
      <w:pPr>
        <w:pStyle w:val="Telobesedila"/>
        <w:rPr>
          <w:rFonts w:asciiTheme="minorHAnsi" w:hAnsiTheme="minorHAnsi" w:cstheme="minorHAnsi"/>
          <w:sz w:val="22"/>
          <w:szCs w:val="22"/>
        </w:rPr>
      </w:pPr>
    </w:p>
    <w:p w14:paraId="539901E8" w14:textId="77777777" w:rsidR="005A3BD5" w:rsidRPr="003B3404" w:rsidRDefault="005A3BD5" w:rsidP="003B3404">
      <w:pPr>
        <w:spacing w:before="77"/>
        <w:ind w:left="1630" w:right="974"/>
        <w:jc w:val="both"/>
        <w:rPr>
          <w:rFonts w:asciiTheme="minorHAnsi" w:hAnsiTheme="minorHAnsi" w:cstheme="minorHAnsi"/>
          <w:w w:val="115"/>
          <w:lang w:val="sl-SI"/>
        </w:rPr>
      </w:pPr>
    </w:p>
    <w:p w14:paraId="326F9EAC" w14:textId="77777777" w:rsidR="005A3BD5" w:rsidRPr="003B3404" w:rsidRDefault="005A3BD5" w:rsidP="003B3404">
      <w:pPr>
        <w:spacing w:before="77"/>
        <w:ind w:left="1630" w:right="974"/>
        <w:jc w:val="both"/>
        <w:rPr>
          <w:rFonts w:asciiTheme="minorHAnsi" w:hAnsiTheme="minorHAnsi" w:cstheme="minorHAnsi"/>
          <w:w w:val="115"/>
          <w:lang w:val="sl-SI"/>
        </w:rPr>
      </w:pPr>
    </w:p>
    <w:p w14:paraId="7F27062C" w14:textId="77777777" w:rsidR="005A3BD5" w:rsidRPr="003B3404" w:rsidRDefault="005A3BD5" w:rsidP="003B3404">
      <w:pPr>
        <w:spacing w:before="77"/>
        <w:ind w:left="1630" w:right="974"/>
        <w:jc w:val="both"/>
        <w:rPr>
          <w:rFonts w:asciiTheme="minorHAnsi" w:hAnsiTheme="minorHAnsi" w:cstheme="minorHAnsi"/>
          <w:w w:val="115"/>
          <w:lang w:val="sl-SI"/>
        </w:rPr>
      </w:pPr>
    </w:p>
    <w:p w14:paraId="1724B016" w14:textId="77777777" w:rsidR="005A3BD5" w:rsidRPr="003B3404" w:rsidRDefault="005A3BD5" w:rsidP="003B3404">
      <w:pPr>
        <w:spacing w:before="77"/>
        <w:ind w:left="1630" w:right="974"/>
        <w:jc w:val="both"/>
        <w:rPr>
          <w:rFonts w:asciiTheme="minorHAnsi" w:hAnsiTheme="minorHAnsi" w:cstheme="minorHAnsi"/>
          <w:w w:val="115"/>
          <w:lang w:val="sl-SI"/>
        </w:rPr>
      </w:pPr>
    </w:p>
    <w:p w14:paraId="7583F742" w14:textId="77777777" w:rsidR="005A3BD5" w:rsidRPr="003B3404" w:rsidRDefault="005A3BD5" w:rsidP="003B3404">
      <w:pPr>
        <w:spacing w:before="77"/>
        <w:ind w:left="1630" w:right="974"/>
        <w:jc w:val="both"/>
        <w:rPr>
          <w:rFonts w:asciiTheme="minorHAnsi" w:hAnsiTheme="minorHAnsi" w:cstheme="minorHAnsi"/>
          <w:w w:val="115"/>
          <w:lang w:val="sl-SI"/>
        </w:rPr>
      </w:pPr>
    </w:p>
    <w:p w14:paraId="62B192D0" w14:textId="77777777" w:rsidR="005A3BD5" w:rsidRPr="003B3404" w:rsidRDefault="005A3BD5" w:rsidP="003B3404">
      <w:pPr>
        <w:spacing w:before="77"/>
        <w:ind w:left="1630" w:right="974"/>
        <w:jc w:val="both"/>
        <w:rPr>
          <w:rFonts w:asciiTheme="minorHAnsi" w:hAnsiTheme="minorHAnsi" w:cstheme="minorHAnsi"/>
          <w:w w:val="115"/>
          <w:lang w:val="sl-SI"/>
        </w:rPr>
      </w:pPr>
    </w:p>
    <w:p w14:paraId="515A2EDF" w14:textId="77777777" w:rsidR="005A3BD5" w:rsidRPr="003B3404" w:rsidRDefault="005A3BD5" w:rsidP="003B3404">
      <w:pPr>
        <w:spacing w:before="77"/>
        <w:ind w:left="1630" w:right="974"/>
        <w:jc w:val="both"/>
        <w:rPr>
          <w:rFonts w:asciiTheme="minorHAnsi" w:hAnsiTheme="minorHAnsi" w:cstheme="minorHAnsi"/>
          <w:w w:val="115"/>
          <w:lang w:val="sl-SI"/>
        </w:rPr>
      </w:pPr>
    </w:p>
    <w:p w14:paraId="0BC4FDC7" w14:textId="77777777" w:rsidR="00806D5F" w:rsidRPr="003B3404" w:rsidRDefault="007C2D58" w:rsidP="003B3404">
      <w:pPr>
        <w:pStyle w:val="Naslov"/>
        <w:jc w:val="both"/>
        <w:rPr>
          <w:rFonts w:asciiTheme="minorHAnsi" w:hAnsiTheme="minorHAnsi" w:cstheme="minorHAnsi"/>
          <w:sz w:val="22"/>
          <w:szCs w:val="22"/>
          <w:lang w:val="sl-SI"/>
        </w:rPr>
      </w:pPr>
      <w:r w:rsidRPr="003B3404">
        <w:rPr>
          <w:rFonts w:asciiTheme="minorHAnsi" w:hAnsiTheme="minorHAnsi" w:cstheme="minorHAnsi"/>
          <w:w w:val="115"/>
          <w:sz w:val="22"/>
          <w:szCs w:val="22"/>
          <w:lang w:val="sl-SI"/>
        </w:rPr>
        <w:t>VSEBINA</w:t>
      </w:r>
    </w:p>
    <w:p w14:paraId="1F4869D3" w14:textId="77777777" w:rsidR="00806D5F" w:rsidRPr="003B3404" w:rsidRDefault="00806D5F" w:rsidP="003B3404">
      <w:pPr>
        <w:pStyle w:val="Telobesedila"/>
        <w:rPr>
          <w:rFonts w:asciiTheme="minorHAnsi" w:hAnsiTheme="minorHAnsi" w:cstheme="minorHAnsi"/>
          <w:sz w:val="22"/>
          <w:szCs w:val="22"/>
        </w:rPr>
      </w:pPr>
    </w:p>
    <w:p w14:paraId="381095C6" w14:textId="77777777" w:rsidR="00806D5F" w:rsidRPr="003B3404" w:rsidRDefault="00806D5F" w:rsidP="003B3404">
      <w:pPr>
        <w:pStyle w:val="Telobesedila"/>
        <w:rPr>
          <w:rFonts w:asciiTheme="minorHAnsi" w:hAnsiTheme="minorHAnsi" w:cstheme="minorHAnsi"/>
          <w:sz w:val="22"/>
          <w:szCs w:val="22"/>
        </w:rPr>
      </w:pPr>
    </w:p>
    <w:p w14:paraId="6F4EA9C3" w14:textId="77777777" w:rsidR="00806D5F" w:rsidRPr="003B3404" w:rsidRDefault="007C2D58" w:rsidP="003B3404">
      <w:pPr>
        <w:pStyle w:val="Odstavekseznama"/>
        <w:numPr>
          <w:ilvl w:val="0"/>
          <w:numId w:val="10"/>
        </w:numPr>
        <w:tabs>
          <w:tab w:val="left" w:pos="839"/>
        </w:tabs>
        <w:ind w:hanging="360"/>
        <w:rPr>
          <w:rFonts w:asciiTheme="minorHAnsi" w:hAnsiTheme="minorHAnsi" w:cstheme="minorHAnsi"/>
          <w:lang w:val="sl-SI"/>
        </w:rPr>
      </w:pPr>
      <w:r w:rsidRPr="003B3404">
        <w:rPr>
          <w:rFonts w:asciiTheme="minorHAnsi" w:hAnsiTheme="minorHAnsi" w:cstheme="minorHAnsi"/>
          <w:lang w:val="sl-SI"/>
        </w:rPr>
        <w:t>POVABILO K ODDAJI</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PONUDBE</w:t>
      </w:r>
    </w:p>
    <w:p w14:paraId="37D3A011" w14:textId="77925A38" w:rsidR="00806D5F" w:rsidRPr="003B3404" w:rsidRDefault="007C2D58" w:rsidP="003B3404">
      <w:pPr>
        <w:pStyle w:val="Odstavekseznama"/>
        <w:numPr>
          <w:ilvl w:val="0"/>
          <w:numId w:val="10"/>
        </w:numPr>
        <w:tabs>
          <w:tab w:val="left" w:pos="839"/>
        </w:tabs>
        <w:spacing w:before="1"/>
        <w:ind w:hanging="360"/>
        <w:rPr>
          <w:rFonts w:asciiTheme="minorHAnsi" w:hAnsiTheme="minorHAnsi" w:cstheme="minorHAnsi"/>
          <w:lang w:val="sl-SI"/>
        </w:rPr>
      </w:pPr>
      <w:r w:rsidRPr="003B3404">
        <w:rPr>
          <w:rFonts w:asciiTheme="minorHAnsi" w:hAnsiTheme="minorHAnsi" w:cstheme="minorHAnsi"/>
          <w:lang w:val="sl-SI"/>
        </w:rPr>
        <w:t>SPLOŠNI POGOJI</w:t>
      </w:r>
      <w:r w:rsidRPr="003B3404">
        <w:rPr>
          <w:rFonts w:asciiTheme="minorHAnsi" w:hAnsiTheme="minorHAnsi" w:cstheme="minorHAnsi"/>
          <w:spacing w:val="-5"/>
          <w:lang w:val="sl-SI"/>
        </w:rPr>
        <w:t xml:space="preserve"> </w:t>
      </w:r>
      <w:r w:rsidRPr="003B3404">
        <w:rPr>
          <w:rFonts w:asciiTheme="minorHAnsi" w:hAnsiTheme="minorHAnsi" w:cstheme="minorHAnsi"/>
          <w:lang w:val="sl-SI"/>
        </w:rPr>
        <w:t>NAJEMA</w:t>
      </w:r>
    </w:p>
    <w:p w14:paraId="4CB07A53" w14:textId="77777777" w:rsidR="00806D5F" w:rsidRPr="003B3404" w:rsidRDefault="007C2D58" w:rsidP="003B3404">
      <w:pPr>
        <w:pStyle w:val="Odstavekseznama"/>
        <w:numPr>
          <w:ilvl w:val="0"/>
          <w:numId w:val="10"/>
        </w:numPr>
        <w:tabs>
          <w:tab w:val="left" w:pos="839"/>
        </w:tabs>
        <w:ind w:hanging="360"/>
        <w:rPr>
          <w:rFonts w:asciiTheme="minorHAnsi" w:hAnsiTheme="minorHAnsi" w:cstheme="minorHAnsi"/>
          <w:lang w:val="sl-SI"/>
        </w:rPr>
      </w:pPr>
      <w:r w:rsidRPr="003B3404">
        <w:rPr>
          <w:rFonts w:asciiTheme="minorHAnsi" w:hAnsiTheme="minorHAnsi" w:cstheme="minorHAnsi"/>
          <w:lang w:val="sl-SI"/>
        </w:rPr>
        <w:t>NAVODILA ZA IZDELAVO</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PONUDBE</w:t>
      </w:r>
    </w:p>
    <w:p w14:paraId="2951AD4D" w14:textId="77777777" w:rsidR="00806D5F" w:rsidRPr="003B3404" w:rsidRDefault="007C2D58" w:rsidP="003B3404">
      <w:pPr>
        <w:pStyle w:val="Odstavekseznama"/>
        <w:numPr>
          <w:ilvl w:val="0"/>
          <w:numId w:val="10"/>
        </w:numPr>
        <w:tabs>
          <w:tab w:val="left" w:pos="839"/>
        </w:tabs>
        <w:spacing w:before="1"/>
        <w:ind w:hanging="360"/>
        <w:rPr>
          <w:rFonts w:asciiTheme="minorHAnsi" w:hAnsiTheme="minorHAnsi" w:cstheme="minorHAnsi"/>
          <w:lang w:val="sl-SI"/>
        </w:rPr>
      </w:pPr>
      <w:r w:rsidRPr="003B3404">
        <w:rPr>
          <w:rFonts w:asciiTheme="minorHAnsi" w:hAnsiTheme="minorHAnsi" w:cstheme="minorHAnsi"/>
          <w:lang w:val="sl-SI"/>
        </w:rPr>
        <w:t>VSEBINA</w:t>
      </w:r>
      <w:r w:rsidRPr="003B3404">
        <w:rPr>
          <w:rFonts w:asciiTheme="minorHAnsi" w:hAnsiTheme="minorHAnsi" w:cstheme="minorHAnsi"/>
          <w:spacing w:val="-2"/>
          <w:lang w:val="sl-SI"/>
        </w:rPr>
        <w:t xml:space="preserve"> </w:t>
      </w:r>
      <w:r w:rsidRPr="003B3404">
        <w:rPr>
          <w:rFonts w:asciiTheme="minorHAnsi" w:hAnsiTheme="minorHAnsi" w:cstheme="minorHAnsi"/>
          <w:lang w:val="sl-SI"/>
        </w:rPr>
        <w:t>PONUDBE</w:t>
      </w:r>
    </w:p>
    <w:p w14:paraId="3D723312" w14:textId="77777777" w:rsidR="00806D5F" w:rsidRPr="003B3404" w:rsidRDefault="007C2D58" w:rsidP="003B3404">
      <w:pPr>
        <w:pStyle w:val="Odstavekseznama"/>
        <w:numPr>
          <w:ilvl w:val="0"/>
          <w:numId w:val="10"/>
        </w:numPr>
        <w:tabs>
          <w:tab w:val="left" w:pos="839"/>
        </w:tabs>
        <w:spacing w:before="1"/>
        <w:ind w:hanging="360"/>
        <w:rPr>
          <w:rFonts w:asciiTheme="minorHAnsi" w:hAnsiTheme="minorHAnsi" w:cstheme="minorHAnsi"/>
          <w:lang w:val="sl-SI"/>
        </w:rPr>
      </w:pPr>
      <w:r w:rsidRPr="003B3404">
        <w:rPr>
          <w:rFonts w:asciiTheme="minorHAnsi" w:hAnsiTheme="minorHAnsi" w:cstheme="minorHAnsi"/>
          <w:lang w:val="sl-SI"/>
        </w:rPr>
        <w:t>ODDAJA IN ODPIRANJE</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PONUDB</w:t>
      </w:r>
    </w:p>
    <w:p w14:paraId="611E1A0C" w14:textId="77777777" w:rsidR="00806D5F" w:rsidRPr="003B3404" w:rsidRDefault="007C2D58" w:rsidP="003B3404">
      <w:pPr>
        <w:pStyle w:val="Odstavekseznama"/>
        <w:numPr>
          <w:ilvl w:val="0"/>
          <w:numId w:val="10"/>
        </w:numPr>
        <w:tabs>
          <w:tab w:val="left" w:pos="839"/>
        </w:tabs>
        <w:ind w:hanging="360"/>
        <w:rPr>
          <w:rFonts w:asciiTheme="minorHAnsi" w:hAnsiTheme="minorHAnsi" w:cstheme="minorHAnsi"/>
          <w:lang w:val="sl-SI"/>
        </w:rPr>
      </w:pPr>
      <w:r w:rsidRPr="003B3404">
        <w:rPr>
          <w:rFonts w:asciiTheme="minorHAnsi" w:hAnsiTheme="minorHAnsi" w:cstheme="minorHAnsi"/>
          <w:lang w:val="sl-SI"/>
        </w:rPr>
        <w:t>MERILA ZA IZBIRO IN IZBIRA NAJUGODNEJŠEGA</w:t>
      </w:r>
      <w:r w:rsidRPr="003B3404">
        <w:rPr>
          <w:rFonts w:asciiTheme="minorHAnsi" w:hAnsiTheme="minorHAnsi" w:cstheme="minorHAnsi"/>
          <w:spacing w:val="-6"/>
          <w:lang w:val="sl-SI"/>
        </w:rPr>
        <w:t xml:space="preserve"> </w:t>
      </w:r>
      <w:r w:rsidRPr="003B3404">
        <w:rPr>
          <w:rFonts w:asciiTheme="minorHAnsi" w:hAnsiTheme="minorHAnsi" w:cstheme="minorHAnsi"/>
          <w:lang w:val="sl-SI"/>
        </w:rPr>
        <w:t>PONUDNIKA</w:t>
      </w:r>
    </w:p>
    <w:p w14:paraId="5ADA1666" w14:textId="77777777" w:rsidR="00806D5F" w:rsidRPr="003B3404" w:rsidRDefault="007C2D58" w:rsidP="003B3404">
      <w:pPr>
        <w:pStyle w:val="Odstavekseznama"/>
        <w:numPr>
          <w:ilvl w:val="0"/>
          <w:numId w:val="10"/>
        </w:numPr>
        <w:tabs>
          <w:tab w:val="left" w:pos="839"/>
        </w:tabs>
        <w:spacing w:before="1"/>
        <w:ind w:hanging="360"/>
        <w:rPr>
          <w:rFonts w:asciiTheme="minorHAnsi" w:hAnsiTheme="minorHAnsi" w:cstheme="minorHAnsi"/>
          <w:lang w:val="sl-SI"/>
        </w:rPr>
      </w:pPr>
      <w:r w:rsidRPr="003B3404">
        <w:rPr>
          <w:rFonts w:asciiTheme="minorHAnsi" w:hAnsiTheme="minorHAnsi" w:cstheme="minorHAnsi"/>
          <w:lang w:val="sl-SI"/>
        </w:rPr>
        <w:t>PRILOGE: - ponudba in predlog najemne</w:t>
      </w:r>
      <w:r w:rsidRPr="003B3404">
        <w:rPr>
          <w:rFonts w:asciiTheme="minorHAnsi" w:hAnsiTheme="minorHAnsi" w:cstheme="minorHAnsi"/>
          <w:spacing w:val="-10"/>
          <w:lang w:val="sl-SI"/>
        </w:rPr>
        <w:t xml:space="preserve"> </w:t>
      </w:r>
      <w:r w:rsidRPr="003B3404">
        <w:rPr>
          <w:rFonts w:asciiTheme="minorHAnsi" w:hAnsiTheme="minorHAnsi" w:cstheme="minorHAnsi"/>
          <w:lang w:val="sl-SI"/>
        </w:rPr>
        <w:t>pogodbe</w:t>
      </w:r>
    </w:p>
    <w:p w14:paraId="7B9A314D" w14:textId="77777777" w:rsidR="005A3BD5" w:rsidRPr="003B3404" w:rsidRDefault="005A3BD5" w:rsidP="003B3404">
      <w:pPr>
        <w:tabs>
          <w:tab w:val="left" w:pos="839"/>
        </w:tabs>
        <w:spacing w:before="1"/>
        <w:jc w:val="both"/>
        <w:rPr>
          <w:rFonts w:asciiTheme="minorHAnsi" w:hAnsiTheme="minorHAnsi" w:cstheme="minorHAnsi"/>
          <w:lang w:val="sl-SI"/>
        </w:rPr>
        <w:sectPr w:rsidR="005A3BD5" w:rsidRPr="003B3404">
          <w:headerReference w:type="default" r:id="rId8"/>
          <w:pgSz w:w="11900" w:h="16840"/>
          <w:pgMar w:top="1340" w:right="1180" w:bottom="980" w:left="1300" w:header="0" w:footer="800" w:gutter="0"/>
          <w:pgNumType w:start="2"/>
          <w:cols w:space="708"/>
        </w:sectPr>
      </w:pPr>
    </w:p>
    <w:p w14:paraId="6562468A" w14:textId="77777777" w:rsidR="00806D5F" w:rsidRPr="003B3404" w:rsidRDefault="007C2D58" w:rsidP="003B3404">
      <w:pPr>
        <w:pStyle w:val="Naslov1"/>
        <w:jc w:val="both"/>
        <w:rPr>
          <w:rFonts w:asciiTheme="minorHAnsi" w:hAnsiTheme="minorHAnsi" w:cstheme="minorHAnsi"/>
          <w:sz w:val="22"/>
          <w:szCs w:val="22"/>
        </w:rPr>
      </w:pPr>
      <w:r w:rsidRPr="003B3404">
        <w:rPr>
          <w:rFonts w:asciiTheme="minorHAnsi" w:hAnsiTheme="minorHAnsi" w:cstheme="minorHAnsi"/>
          <w:sz w:val="22"/>
          <w:szCs w:val="22"/>
        </w:rPr>
        <w:lastRenderedPageBreak/>
        <w:t>POVABILO K ODDAJI PONUDBE</w:t>
      </w:r>
    </w:p>
    <w:p w14:paraId="063907CF"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Organizator Javnega razpisa</w:t>
      </w:r>
    </w:p>
    <w:p w14:paraId="54ED4459" w14:textId="122150FE" w:rsidR="00806D5F" w:rsidRPr="003B3404" w:rsidRDefault="003B3404" w:rsidP="003B3404">
      <w:pPr>
        <w:pStyle w:val="Telobesedila"/>
        <w:rPr>
          <w:rFonts w:asciiTheme="minorHAnsi" w:hAnsiTheme="minorHAnsi" w:cstheme="minorHAnsi"/>
          <w:sz w:val="22"/>
          <w:szCs w:val="22"/>
        </w:rPr>
      </w:pPr>
      <w:r>
        <w:rPr>
          <w:rFonts w:asciiTheme="minorHAnsi" w:hAnsiTheme="minorHAnsi" w:cstheme="minorHAnsi"/>
          <w:sz w:val="22"/>
          <w:szCs w:val="22"/>
        </w:rPr>
        <w:t>Občina Divača, Kolodvorska ulica 31, 6215 Divača</w:t>
      </w:r>
      <w:r w:rsidR="007C2D58" w:rsidRPr="003B3404">
        <w:rPr>
          <w:rFonts w:asciiTheme="minorHAnsi" w:hAnsiTheme="minorHAnsi" w:cstheme="minorHAnsi"/>
          <w:sz w:val="22"/>
          <w:szCs w:val="22"/>
        </w:rPr>
        <w:t>, v skladu z veljavnimi predpisi Republike Slovenije, s tem Javnim razpisom vabi zainteresirane ponudnike k oddaji ponudbe za najem poslovnega prostora v skladu in pod pogoji kot to določa predmetni Javni razpis.</w:t>
      </w:r>
    </w:p>
    <w:p w14:paraId="2D63F45B" w14:textId="5A1EA041" w:rsidR="00806D5F" w:rsidRPr="003B3404" w:rsidRDefault="007C2D58" w:rsidP="003B3404">
      <w:pPr>
        <w:pStyle w:val="Telobesedila"/>
        <w:rPr>
          <w:rFonts w:asciiTheme="minorHAnsi" w:hAnsiTheme="minorHAnsi" w:cstheme="minorHAnsi"/>
          <w:sz w:val="22"/>
          <w:szCs w:val="22"/>
        </w:rPr>
      </w:pPr>
      <w:r w:rsidRPr="00A5682E">
        <w:rPr>
          <w:rFonts w:asciiTheme="minorHAnsi" w:hAnsiTheme="minorHAnsi" w:cstheme="minorHAnsi"/>
          <w:sz w:val="22"/>
          <w:szCs w:val="22"/>
        </w:rPr>
        <w:t xml:space="preserve">Javni razpis je objavljen na spletni strani </w:t>
      </w:r>
      <w:hyperlink r:id="rId9">
        <w:r w:rsidRPr="00A5682E">
          <w:rPr>
            <w:rFonts w:asciiTheme="minorHAnsi" w:hAnsiTheme="minorHAnsi" w:cstheme="minorHAnsi"/>
            <w:sz w:val="22"/>
            <w:szCs w:val="22"/>
            <w:u w:val="single"/>
          </w:rPr>
          <w:t>http://www.divaca.si/</w:t>
        </w:r>
        <w:r w:rsidRPr="00A5682E">
          <w:rPr>
            <w:rFonts w:asciiTheme="minorHAnsi" w:hAnsiTheme="minorHAnsi" w:cstheme="minorHAnsi"/>
            <w:sz w:val="22"/>
            <w:szCs w:val="22"/>
          </w:rPr>
          <w:t xml:space="preserve"> </w:t>
        </w:r>
      </w:hyperlink>
      <w:r w:rsidR="005A3BD5" w:rsidRPr="00A5682E">
        <w:rPr>
          <w:rFonts w:asciiTheme="minorHAnsi" w:hAnsiTheme="minorHAnsi" w:cstheme="minorHAnsi"/>
          <w:sz w:val="22"/>
          <w:szCs w:val="22"/>
        </w:rPr>
        <w:t xml:space="preserve">in na oglasni deski </w:t>
      </w:r>
      <w:r w:rsidR="00F813E9" w:rsidRPr="00A5682E">
        <w:rPr>
          <w:rFonts w:asciiTheme="minorHAnsi" w:hAnsiTheme="minorHAnsi" w:cstheme="minorHAnsi"/>
          <w:sz w:val="22"/>
          <w:szCs w:val="22"/>
        </w:rPr>
        <w:t>Občine Divača</w:t>
      </w:r>
      <w:r w:rsidRPr="00A5682E">
        <w:rPr>
          <w:rFonts w:asciiTheme="minorHAnsi" w:hAnsiTheme="minorHAnsi" w:cstheme="minorHAnsi"/>
          <w:sz w:val="22"/>
          <w:szCs w:val="22"/>
        </w:rPr>
        <w:t xml:space="preserve">, z dne </w:t>
      </w:r>
      <w:r w:rsidR="00AE1312" w:rsidRPr="00A5682E">
        <w:rPr>
          <w:rFonts w:asciiTheme="minorHAnsi" w:hAnsiTheme="minorHAnsi" w:cstheme="minorHAnsi"/>
          <w:sz w:val="22"/>
          <w:szCs w:val="22"/>
        </w:rPr>
        <w:t>26</w:t>
      </w:r>
      <w:r w:rsidRPr="00A5682E">
        <w:rPr>
          <w:rFonts w:asciiTheme="minorHAnsi" w:hAnsiTheme="minorHAnsi" w:cstheme="minorHAnsi"/>
          <w:sz w:val="22"/>
          <w:szCs w:val="22"/>
        </w:rPr>
        <w:t>.</w:t>
      </w:r>
      <w:r w:rsidR="00AE1312" w:rsidRPr="00A5682E">
        <w:rPr>
          <w:rFonts w:asciiTheme="minorHAnsi" w:hAnsiTheme="minorHAnsi" w:cstheme="minorHAnsi"/>
          <w:sz w:val="22"/>
          <w:szCs w:val="22"/>
        </w:rPr>
        <w:t>5</w:t>
      </w:r>
      <w:r w:rsidRPr="00A5682E">
        <w:rPr>
          <w:rFonts w:asciiTheme="minorHAnsi" w:hAnsiTheme="minorHAnsi" w:cstheme="minorHAnsi"/>
          <w:sz w:val="22"/>
          <w:szCs w:val="22"/>
        </w:rPr>
        <w:t>.20</w:t>
      </w:r>
      <w:r w:rsidR="00A66624" w:rsidRPr="00A5682E">
        <w:rPr>
          <w:rFonts w:asciiTheme="minorHAnsi" w:hAnsiTheme="minorHAnsi" w:cstheme="minorHAnsi"/>
          <w:sz w:val="22"/>
          <w:szCs w:val="22"/>
        </w:rPr>
        <w:t>2</w:t>
      </w:r>
      <w:r w:rsidR="00AE1312" w:rsidRPr="00A5682E">
        <w:rPr>
          <w:rFonts w:asciiTheme="minorHAnsi" w:hAnsiTheme="minorHAnsi" w:cstheme="minorHAnsi"/>
          <w:sz w:val="22"/>
          <w:szCs w:val="22"/>
        </w:rPr>
        <w:t>5</w:t>
      </w:r>
      <w:r w:rsidRPr="00A5682E">
        <w:rPr>
          <w:rFonts w:asciiTheme="minorHAnsi" w:hAnsiTheme="minorHAnsi" w:cstheme="minorHAnsi"/>
          <w:sz w:val="22"/>
          <w:szCs w:val="22"/>
        </w:rPr>
        <w:t>.</w:t>
      </w:r>
    </w:p>
    <w:p w14:paraId="6EA221B8"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Zainteresirani potencialni ponudniki lahko prevzamejo dokumentacijo v okviru predmetnega Javnega razpisa (v nadaljevanju: razpisna dokumentacija) na spletni strani Občine Divača </w:t>
      </w:r>
      <w:hyperlink r:id="rId10">
        <w:r w:rsidRPr="003B3404">
          <w:rPr>
            <w:rFonts w:asciiTheme="minorHAnsi" w:hAnsiTheme="minorHAnsi" w:cstheme="minorHAnsi"/>
            <w:color w:val="0000FF"/>
            <w:sz w:val="22"/>
            <w:szCs w:val="22"/>
            <w:u w:val="single" w:color="0000FF"/>
          </w:rPr>
          <w:t>www.divaca.si</w:t>
        </w:r>
        <w:r w:rsidRPr="003B3404">
          <w:rPr>
            <w:rFonts w:asciiTheme="minorHAnsi" w:hAnsiTheme="minorHAnsi" w:cstheme="minorHAnsi"/>
            <w:sz w:val="22"/>
            <w:szCs w:val="22"/>
          </w:rPr>
          <w:t>.</w:t>
        </w:r>
      </w:hyperlink>
      <w:r w:rsidRPr="003B3404">
        <w:rPr>
          <w:rFonts w:asciiTheme="minorHAnsi" w:hAnsiTheme="minorHAnsi" w:cstheme="minorHAnsi"/>
          <w:sz w:val="22"/>
          <w:szCs w:val="22"/>
        </w:rPr>
        <w:t xml:space="preserve"> Pridobitev razpisane dokumentacije je brezplačna.</w:t>
      </w:r>
    </w:p>
    <w:p w14:paraId="5CF487CD"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Pogoji</w:t>
      </w:r>
      <w:r w:rsidRPr="003B3404">
        <w:rPr>
          <w:rFonts w:asciiTheme="minorHAnsi" w:hAnsiTheme="minorHAnsi" w:cstheme="minorHAnsi"/>
          <w:spacing w:val="-17"/>
          <w:sz w:val="22"/>
          <w:szCs w:val="22"/>
        </w:rPr>
        <w:t xml:space="preserve"> </w:t>
      </w:r>
      <w:r w:rsidRPr="003B3404">
        <w:rPr>
          <w:rFonts w:asciiTheme="minorHAnsi" w:hAnsiTheme="minorHAnsi" w:cstheme="minorHAnsi"/>
          <w:sz w:val="22"/>
          <w:szCs w:val="22"/>
        </w:rPr>
        <w:t>za</w:t>
      </w:r>
      <w:r w:rsidRPr="003B3404">
        <w:rPr>
          <w:rFonts w:asciiTheme="minorHAnsi" w:hAnsiTheme="minorHAnsi" w:cstheme="minorHAnsi"/>
          <w:spacing w:val="-16"/>
          <w:sz w:val="22"/>
          <w:szCs w:val="22"/>
        </w:rPr>
        <w:t xml:space="preserve"> </w:t>
      </w:r>
      <w:r w:rsidRPr="003B3404">
        <w:rPr>
          <w:rFonts w:asciiTheme="minorHAnsi" w:hAnsiTheme="minorHAnsi" w:cstheme="minorHAnsi"/>
          <w:sz w:val="22"/>
          <w:szCs w:val="22"/>
        </w:rPr>
        <w:t>sodelovanje</w:t>
      </w:r>
      <w:r w:rsidRPr="003B3404">
        <w:rPr>
          <w:rFonts w:asciiTheme="minorHAnsi" w:hAnsiTheme="minorHAnsi" w:cstheme="minorHAnsi"/>
          <w:spacing w:val="-18"/>
          <w:sz w:val="22"/>
          <w:szCs w:val="22"/>
        </w:rPr>
        <w:t xml:space="preserve"> </w:t>
      </w:r>
      <w:r w:rsidRPr="003B3404">
        <w:rPr>
          <w:rFonts w:asciiTheme="minorHAnsi" w:hAnsiTheme="minorHAnsi" w:cstheme="minorHAnsi"/>
          <w:sz w:val="22"/>
          <w:szCs w:val="22"/>
        </w:rPr>
        <w:t>na</w:t>
      </w:r>
      <w:r w:rsidRPr="003B3404">
        <w:rPr>
          <w:rFonts w:asciiTheme="minorHAnsi" w:hAnsiTheme="minorHAnsi" w:cstheme="minorHAnsi"/>
          <w:spacing w:val="-16"/>
          <w:sz w:val="22"/>
          <w:szCs w:val="22"/>
        </w:rPr>
        <w:t xml:space="preserve"> </w:t>
      </w:r>
      <w:r w:rsidRPr="003B3404">
        <w:rPr>
          <w:rFonts w:asciiTheme="minorHAnsi" w:hAnsiTheme="minorHAnsi" w:cstheme="minorHAnsi"/>
          <w:sz w:val="22"/>
          <w:szCs w:val="22"/>
        </w:rPr>
        <w:t>javnem</w:t>
      </w:r>
      <w:r w:rsidRPr="003B3404">
        <w:rPr>
          <w:rFonts w:asciiTheme="minorHAnsi" w:hAnsiTheme="minorHAnsi" w:cstheme="minorHAnsi"/>
          <w:spacing w:val="-18"/>
          <w:sz w:val="22"/>
          <w:szCs w:val="22"/>
        </w:rPr>
        <w:t xml:space="preserve"> </w:t>
      </w:r>
      <w:r w:rsidRPr="003B3404">
        <w:rPr>
          <w:rFonts w:asciiTheme="minorHAnsi" w:hAnsiTheme="minorHAnsi" w:cstheme="minorHAnsi"/>
          <w:sz w:val="22"/>
          <w:szCs w:val="22"/>
        </w:rPr>
        <w:t>razpisu</w:t>
      </w:r>
    </w:p>
    <w:p w14:paraId="2C0ABC55" w14:textId="1E607359"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Vsak ponudnik, ki želi sodelovati na Javnem razpisu, mor</w:t>
      </w:r>
      <w:r w:rsidR="00282462">
        <w:rPr>
          <w:rFonts w:asciiTheme="minorHAnsi" w:hAnsiTheme="minorHAnsi" w:cstheme="minorHAnsi"/>
          <w:sz w:val="22"/>
          <w:szCs w:val="22"/>
        </w:rPr>
        <w:t>a</w:t>
      </w:r>
      <w:r w:rsidRPr="003B3404">
        <w:rPr>
          <w:rFonts w:asciiTheme="minorHAnsi" w:hAnsiTheme="minorHAnsi" w:cstheme="minorHAnsi"/>
          <w:sz w:val="22"/>
          <w:szCs w:val="22"/>
        </w:rPr>
        <w:t xml:space="preserve"> izpolniti vse pogoje za sodelovanje na Javnem razpisu, kot jih določa Javni razpis in predložiti ponudbo v vsebini in obliki, kot to določa Javni razpis in je priloga Javnega razpisa (v nadaljevanju: ponudbe).</w:t>
      </w:r>
    </w:p>
    <w:p w14:paraId="32E7E232"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Komisija ne bo upoštevala ponudb tistih ponudnikov, ki ne bodo izpolnjevali vseh pogojev za sodelovanje na Javnem razpisu in/ali ki ne bodo predložili ponudbe v vsebini in obliki</w:t>
      </w:r>
      <w:r w:rsidR="005A3BD5" w:rsidRPr="003B3404">
        <w:rPr>
          <w:rFonts w:asciiTheme="minorHAnsi" w:hAnsiTheme="minorHAnsi" w:cstheme="minorHAnsi"/>
          <w:sz w:val="22"/>
          <w:szCs w:val="22"/>
        </w:rPr>
        <w:t xml:space="preserve"> ali v roku</w:t>
      </w:r>
      <w:r w:rsidRPr="003B3404">
        <w:rPr>
          <w:rFonts w:asciiTheme="minorHAnsi" w:hAnsiTheme="minorHAnsi" w:cstheme="minorHAnsi"/>
          <w:sz w:val="22"/>
          <w:szCs w:val="22"/>
        </w:rPr>
        <w:t>, kot to določa javni razpis.</w:t>
      </w:r>
    </w:p>
    <w:p w14:paraId="04DD5F6D"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Predmet</w:t>
      </w:r>
      <w:r w:rsidRPr="003B3404">
        <w:rPr>
          <w:rFonts w:asciiTheme="minorHAnsi" w:hAnsiTheme="minorHAnsi" w:cstheme="minorHAnsi"/>
          <w:spacing w:val="-17"/>
          <w:sz w:val="22"/>
          <w:szCs w:val="22"/>
        </w:rPr>
        <w:t xml:space="preserve"> </w:t>
      </w:r>
      <w:r w:rsidRPr="003B3404">
        <w:rPr>
          <w:rFonts w:asciiTheme="minorHAnsi" w:hAnsiTheme="minorHAnsi" w:cstheme="minorHAnsi"/>
          <w:sz w:val="22"/>
          <w:szCs w:val="22"/>
        </w:rPr>
        <w:t>najema</w:t>
      </w:r>
    </w:p>
    <w:p w14:paraId="3BA2821C"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Predmet najema je naslednji poslovni prostor:</w:t>
      </w:r>
    </w:p>
    <w:p w14:paraId="646637C6" w14:textId="43FAA5EE" w:rsidR="005A3BD5" w:rsidRPr="003B3404" w:rsidRDefault="005A3BD5" w:rsidP="003B3404">
      <w:pPr>
        <w:pStyle w:val="Telobesedila"/>
        <w:rPr>
          <w:rFonts w:asciiTheme="minorHAnsi" w:hAnsiTheme="minorHAnsi" w:cstheme="minorHAnsi"/>
          <w:sz w:val="22"/>
          <w:szCs w:val="22"/>
        </w:rPr>
      </w:pPr>
      <w:bookmarkStart w:id="0" w:name="_Hlk198803207"/>
      <w:r w:rsidRPr="003B3404">
        <w:rPr>
          <w:rFonts w:asciiTheme="minorHAnsi" w:hAnsiTheme="minorHAnsi" w:cstheme="minorHAnsi"/>
          <w:sz w:val="22"/>
          <w:szCs w:val="22"/>
        </w:rPr>
        <w:t xml:space="preserve">Predmet najema je naslednji poslovni prostor: </w:t>
      </w:r>
      <w:r w:rsidR="00A43C17">
        <w:rPr>
          <w:rFonts w:asciiTheme="minorHAnsi" w:hAnsiTheme="minorHAnsi" w:cstheme="minorHAnsi"/>
          <w:sz w:val="22"/>
          <w:szCs w:val="22"/>
        </w:rPr>
        <w:t>Kotlarjeva hiša</w:t>
      </w:r>
      <w:r w:rsidRPr="003B3404">
        <w:rPr>
          <w:rFonts w:asciiTheme="minorHAnsi" w:hAnsiTheme="minorHAnsi" w:cstheme="minorHAnsi"/>
          <w:sz w:val="22"/>
          <w:szCs w:val="22"/>
        </w:rPr>
        <w:t xml:space="preserve"> na naslovu </w:t>
      </w:r>
      <w:r w:rsidR="00A43C17">
        <w:rPr>
          <w:rFonts w:asciiTheme="minorHAnsi" w:hAnsiTheme="minorHAnsi" w:cstheme="minorHAnsi"/>
          <w:sz w:val="22"/>
          <w:szCs w:val="22"/>
        </w:rPr>
        <w:t xml:space="preserve">Senožeče 33, 6224 Senožeče, </w:t>
      </w:r>
      <w:r w:rsidRPr="003B3404">
        <w:rPr>
          <w:rFonts w:asciiTheme="minorHAnsi" w:hAnsiTheme="minorHAnsi" w:cstheme="minorHAnsi"/>
          <w:sz w:val="22"/>
          <w:szCs w:val="22"/>
        </w:rPr>
        <w:t xml:space="preserve">prostor v skupni izmeri </w:t>
      </w:r>
      <w:r w:rsidR="00A43C17">
        <w:rPr>
          <w:rFonts w:asciiTheme="minorHAnsi" w:hAnsiTheme="minorHAnsi" w:cstheme="minorHAnsi"/>
          <w:sz w:val="22"/>
          <w:szCs w:val="22"/>
        </w:rPr>
        <w:t>108,23</w:t>
      </w:r>
      <w:r w:rsidRPr="003B3404">
        <w:rPr>
          <w:rFonts w:asciiTheme="minorHAnsi" w:hAnsiTheme="minorHAnsi" w:cstheme="minorHAnsi"/>
          <w:sz w:val="22"/>
          <w:szCs w:val="22"/>
        </w:rPr>
        <w:t xml:space="preserve"> m2 poslovne površine. Prostor, obsega </w:t>
      </w:r>
      <w:r w:rsidR="00A43C17">
        <w:rPr>
          <w:rFonts w:asciiTheme="minorHAnsi" w:hAnsiTheme="minorHAnsi" w:cstheme="minorHAnsi"/>
          <w:sz w:val="22"/>
          <w:szCs w:val="22"/>
        </w:rPr>
        <w:t>pritličje: lokal, sanitarije in shrambo, v nadstropju: stopnice, lokal, predprostor, WC-Ž, WC-M, čistila</w:t>
      </w:r>
      <w:r w:rsidRPr="003B3404">
        <w:rPr>
          <w:rFonts w:asciiTheme="minorHAnsi" w:hAnsiTheme="minorHAnsi" w:cstheme="minorHAnsi"/>
          <w:sz w:val="22"/>
          <w:szCs w:val="22"/>
        </w:rPr>
        <w:t xml:space="preserve">. </w:t>
      </w:r>
      <w:r w:rsidRPr="00A5682E">
        <w:rPr>
          <w:rFonts w:asciiTheme="minorHAnsi" w:hAnsiTheme="minorHAnsi" w:cstheme="minorHAnsi"/>
          <w:sz w:val="22"/>
          <w:szCs w:val="22"/>
        </w:rPr>
        <w:t>Nahaja se na parcel</w:t>
      </w:r>
      <w:r w:rsidR="00A5682E" w:rsidRPr="00A5682E">
        <w:rPr>
          <w:rFonts w:asciiTheme="minorHAnsi" w:hAnsiTheme="minorHAnsi" w:cstheme="minorHAnsi"/>
          <w:sz w:val="22"/>
          <w:szCs w:val="22"/>
        </w:rPr>
        <w:t>i</w:t>
      </w:r>
      <w:r w:rsidRPr="00A5682E">
        <w:rPr>
          <w:rFonts w:asciiTheme="minorHAnsi" w:hAnsiTheme="minorHAnsi" w:cstheme="minorHAnsi"/>
          <w:sz w:val="22"/>
          <w:szCs w:val="22"/>
        </w:rPr>
        <w:t xml:space="preserve"> št. </w:t>
      </w:r>
      <w:r w:rsidR="00A5682E" w:rsidRPr="00A5682E">
        <w:rPr>
          <w:rFonts w:asciiTheme="minorHAnsi" w:hAnsiTheme="minorHAnsi" w:cstheme="minorHAnsi"/>
          <w:sz w:val="22"/>
          <w:szCs w:val="22"/>
        </w:rPr>
        <w:t>3865</w:t>
      </w:r>
      <w:r w:rsidRPr="00A5682E">
        <w:rPr>
          <w:rFonts w:asciiTheme="minorHAnsi" w:hAnsiTheme="minorHAnsi" w:cstheme="minorHAnsi"/>
          <w:sz w:val="22"/>
          <w:szCs w:val="22"/>
        </w:rPr>
        <w:t xml:space="preserve">, k.o. </w:t>
      </w:r>
      <w:r w:rsidR="00A5682E" w:rsidRPr="00A5682E">
        <w:rPr>
          <w:rFonts w:asciiTheme="minorHAnsi" w:hAnsiTheme="minorHAnsi" w:cstheme="minorHAnsi"/>
          <w:sz w:val="22"/>
          <w:szCs w:val="22"/>
        </w:rPr>
        <w:t>2447</w:t>
      </w:r>
      <w:r w:rsidRPr="00A5682E">
        <w:rPr>
          <w:rFonts w:asciiTheme="minorHAnsi" w:hAnsiTheme="minorHAnsi" w:cstheme="minorHAnsi"/>
          <w:sz w:val="22"/>
          <w:szCs w:val="22"/>
        </w:rPr>
        <w:t xml:space="preserve"> - </w:t>
      </w:r>
      <w:r w:rsidR="00EE07F7" w:rsidRPr="00A5682E">
        <w:rPr>
          <w:rFonts w:asciiTheme="minorHAnsi" w:hAnsiTheme="minorHAnsi" w:cstheme="minorHAnsi"/>
          <w:sz w:val="22"/>
          <w:szCs w:val="22"/>
        </w:rPr>
        <w:t>Senožeče</w:t>
      </w:r>
      <w:r w:rsidRPr="003B3404">
        <w:rPr>
          <w:rFonts w:asciiTheme="minorHAnsi" w:hAnsiTheme="minorHAnsi" w:cstheme="minorHAnsi"/>
          <w:sz w:val="22"/>
          <w:szCs w:val="22"/>
        </w:rPr>
        <w:t xml:space="preserve"> </w:t>
      </w:r>
      <w:bookmarkStart w:id="1" w:name="_Hlk198803180"/>
      <w:r w:rsidRPr="003B3404">
        <w:rPr>
          <w:rFonts w:asciiTheme="minorHAnsi" w:hAnsiTheme="minorHAnsi" w:cstheme="minorHAnsi"/>
          <w:sz w:val="22"/>
          <w:szCs w:val="22"/>
        </w:rPr>
        <w:t xml:space="preserve">in se oddaja z namembnostjo: </w:t>
      </w:r>
      <w:r w:rsidR="00400CC2">
        <w:rPr>
          <w:rFonts w:asciiTheme="minorHAnsi" w:hAnsiTheme="minorHAnsi" w:cstheme="minorHAnsi"/>
          <w:sz w:val="22"/>
          <w:szCs w:val="22"/>
        </w:rPr>
        <w:t>gostilne, restavracije in točilnice</w:t>
      </w:r>
      <w:r w:rsidRPr="003B3404">
        <w:rPr>
          <w:rFonts w:asciiTheme="minorHAnsi" w:hAnsiTheme="minorHAnsi" w:cstheme="minorHAnsi"/>
          <w:sz w:val="22"/>
          <w:szCs w:val="22"/>
        </w:rPr>
        <w:t>.</w:t>
      </w:r>
      <w:bookmarkEnd w:id="1"/>
      <w:r w:rsidRPr="003B3404">
        <w:rPr>
          <w:rFonts w:asciiTheme="minorHAnsi" w:hAnsiTheme="minorHAnsi" w:cstheme="minorHAnsi"/>
          <w:sz w:val="22"/>
          <w:szCs w:val="22"/>
        </w:rPr>
        <w:t xml:space="preserve"> </w:t>
      </w:r>
    </w:p>
    <w:p w14:paraId="793203D7" w14:textId="76FCAF3A" w:rsidR="00A43C17" w:rsidRDefault="008D2F3A" w:rsidP="003B3404">
      <w:pPr>
        <w:pStyle w:val="Telobesedila"/>
        <w:rPr>
          <w:rFonts w:asciiTheme="minorHAnsi" w:hAnsiTheme="minorHAnsi" w:cstheme="minorHAnsi"/>
          <w:sz w:val="22"/>
          <w:szCs w:val="22"/>
        </w:rPr>
      </w:pPr>
      <w:bookmarkStart w:id="2" w:name="_Hlk198803293"/>
      <w:bookmarkEnd w:id="0"/>
      <w:r>
        <w:rPr>
          <w:rFonts w:asciiTheme="minorHAnsi" w:hAnsiTheme="minorHAnsi" w:cstheme="minorHAnsi"/>
          <w:sz w:val="22"/>
          <w:szCs w:val="22"/>
        </w:rPr>
        <w:t>Predmet najema je urejen poslovni prostor.</w:t>
      </w:r>
      <w:r w:rsidR="005A3BD5" w:rsidRPr="003B3404">
        <w:rPr>
          <w:rFonts w:asciiTheme="minorHAnsi" w:hAnsiTheme="minorHAnsi" w:cstheme="minorHAnsi"/>
          <w:sz w:val="22"/>
          <w:szCs w:val="22"/>
        </w:rPr>
        <w:t>.</w:t>
      </w:r>
    </w:p>
    <w:bookmarkEnd w:id="2"/>
    <w:p w14:paraId="1ECC2501" w14:textId="6706CDCB" w:rsidR="00806D5F" w:rsidRPr="003B3404" w:rsidRDefault="005A3BD5"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Prostor se oddaja</w:t>
      </w:r>
      <w:r w:rsidR="00DE7916">
        <w:rPr>
          <w:rFonts w:asciiTheme="minorHAnsi" w:hAnsiTheme="minorHAnsi" w:cstheme="minorHAnsi"/>
          <w:sz w:val="22"/>
          <w:szCs w:val="22"/>
        </w:rPr>
        <w:t xml:space="preserve"> </w:t>
      </w:r>
      <w:r w:rsidRPr="003B3404">
        <w:rPr>
          <w:rFonts w:asciiTheme="minorHAnsi" w:hAnsiTheme="minorHAnsi" w:cstheme="minorHAnsi"/>
          <w:sz w:val="22"/>
          <w:szCs w:val="22"/>
        </w:rPr>
        <w:t>v najem po sistemu videno-najeto.</w:t>
      </w:r>
    </w:p>
    <w:p w14:paraId="08995190"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Vrsta pravnega</w:t>
      </w:r>
      <w:r w:rsidRPr="003B3404">
        <w:rPr>
          <w:rFonts w:asciiTheme="minorHAnsi" w:hAnsiTheme="minorHAnsi" w:cstheme="minorHAnsi"/>
          <w:spacing w:val="-33"/>
          <w:sz w:val="22"/>
          <w:szCs w:val="22"/>
        </w:rPr>
        <w:t xml:space="preserve"> </w:t>
      </w:r>
      <w:r w:rsidRPr="003B3404">
        <w:rPr>
          <w:rFonts w:asciiTheme="minorHAnsi" w:hAnsiTheme="minorHAnsi" w:cstheme="minorHAnsi"/>
          <w:sz w:val="22"/>
          <w:szCs w:val="22"/>
        </w:rPr>
        <w:t>posla</w:t>
      </w:r>
    </w:p>
    <w:p w14:paraId="7CDAB130"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Predmet Javnega razpisa je oddaja nepremičnin v najem z javnim zbiranjem ponudb.</w:t>
      </w:r>
    </w:p>
    <w:p w14:paraId="6CCC8143"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Čas trajanja</w:t>
      </w:r>
      <w:r w:rsidRPr="003B3404">
        <w:rPr>
          <w:rFonts w:asciiTheme="minorHAnsi" w:hAnsiTheme="minorHAnsi" w:cstheme="minorHAnsi"/>
          <w:spacing w:val="-35"/>
          <w:sz w:val="22"/>
          <w:szCs w:val="22"/>
        </w:rPr>
        <w:t xml:space="preserve"> </w:t>
      </w:r>
      <w:r w:rsidRPr="003B3404">
        <w:rPr>
          <w:rFonts w:asciiTheme="minorHAnsi" w:hAnsiTheme="minorHAnsi" w:cstheme="minorHAnsi"/>
          <w:sz w:val="22"/>
          <w:szCs w:val="22"/>
        </w:rPr>
        <w:t>najema</w:t>
      </w:r>
    </w:p>
    <w:p w14:paraId="7C87C6DF" w14:textId="54BD94D9" w:rsidR="00806D5F" w:rsidRPr="003B3404" w:rsidRDefault="007C2D58" w:rsidP="003B3404">
      <w:pPr>
        <w:pStyle w:val="Telobesedila"/>
        <w:rPr>
          <w:rFonts w:asciiTheme="minorHAnsi" w:hAnsiTheme="minorHAnsi" w:cstheme="minorHAnsi"/>
          <w:sz w:val="22"/>
          <w:szCs w:val="22"/>
        </w:rPr>
      </w:pPr>
      <w:r w:rsidRPr="00063B74">
        <w:rPr>
          <w:rFonts w:asciiTheme="minorHAnsi" w:hAnsiTheme="minorHAnsi" w:cstheme="minorHAnsi"/>
          <w:sz w:val="22"/>
          <w:szCs w:val="22"/>
        </w:rPr>
        <w:t xml:space="preserve">Poslovni prostor se odda v najem za </w:t>
      </w:r>
      <w:r w:rsidR="00A43C17" w:rsidRPr="00063B74">
        <w:rPr>
          <w:rFonts w:asciiTheme="minorHAnsi" w:hAnsiTheme="minorHAnsi" w:cstheme="minorHAnsi"/>
          <w:sz w:val="22"/>
          <w:szCs w:val="22"/>
        </w:rPr>
        <w:t>ne</w:t>
      </w:r>
      <w:r w:rsidRPr="00063B74">
        <w:rPr>
          <w:rFonts w:asciiTheme="minorHAnsi" w:hAnsiTheme="minorHAnsi" w:cstheme="minorHAnsi"/>
          <w:sz w:val="22"/>
          <w:szCs w:val="22"/>
        </w:rPr>
        <w:t>določen čas</w:t>
      </w:r>
      <w:r w:rsidR="00A43C17" w:rsidRPr="00063B74">
        <w:rPr>
          <w:rFonts w:asciiTheme="minorHAnsi" w:hAnsiTheme="minorHAnsi" w:cstheme="minorHAnsi"/>
          <w:sz w:val="22"/>
          <w:szCs w:val="22"/>
        </w:rPr>
        <w:t xml:space="preserve"> z odpovednim rokom </w:t>
      </w:r>
      <w:r w:rsidR="00397BF1">
        <w:rPr>
          <w:rFonts w:asciiTheme="minorHAnsi" w:hAnsiTheme="minorHAnsi" w:cstheme="minorHAnsi"/>
          <w:sz w:val="22"/>
          <w:szCs w:val="22"/>
        </w:rPr>
        <w:t>9</w:t>
      </w:r>
      <w:r w:rsidR="00A43C17" w:rsidRPr="00063B74">
        <w:rPr>
          <w:rFonts w:asciiTheme="minorHAnsi" w:hAnsiTheme="minorHAnsi" w:cstheme="minorHAnsi"/>
          <w:sz w:val="22"/>
          <w:szCs w:val="22"/>
        </w:rPr>
        <w:t>0 dni.</w:t>
      </w:r>
    </w:p>
    <w:p w14:paraId="7FE549A0"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w w:val="120"/>
          <w:sz w:val="22"/>
          <w:szCs w:val="22"/>
        </w:rPr>
        <w:lastRenderedPageBreak/>
        <w:t>Drugi pogoji javnega</w:t>
      </w:r>
      <w:r w:rsidRPr="003B3404">
        <w:rPr>
          <w:rFonts w:asciiTheme="minorHAnsi" w:hAnsiTheme="minorHAnsi" w:cstheme="minorHAnsi"/>
          <w:spacing w:val="-67"/>
          <w:w w:val="120"/>
          <w:sz w:val="22"/>
          <w:szCs w:val="22"/>
        </w:rPr>
        <w:t xml:space="preserve"> </w:t>
      </w:r>
      <w:r w:rsidRPr="003B3404">
        <w:rPr>
          <w:rFonts w:asciiTheme="minorHAnsi" w:hAnsiTheme="minorHAnsi" w:cstheme="minorHAnsi"/>
          <w:w w:val="120"/>
          <w:sz w:val="22"/>
          <w:szCs w:val="22"/>
        </w:rPr>
        <w:t>razpisa</w:t>
      </w:r>
    </w:p>
    <w:p w14:paraId="1A467FA1"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Na Javnem razpisu lahko sodelujejo samostojni podjetniki in pravne osebe, ki imajo svoj sedež v Republiki Sloveniji ali v drugih državah, članicah EU (t.j. izven Republike Slovenije).</w:t>
      </w:r>
    </w:p>
    <w:p w14:paraId="1D9B0ABF"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Samostojni podjetniki in pravne osebe, ki imajo svoj sedež v tujini in katere ne morejo pridobiti listin, katere Javni razpis zahteva od samostojnih podjetnikov in pravnih oseb, ki imajo svoj sedež v Republiki Sloveniji, lahko predložijo listine od pristojnih organov in institucij v okviru svoje pravne ureditve, ki po vsebini in namenu nadomeščajo listine katere Javni razpis zahteva od samostojnih podjetnikov in</w:t>
      </w:r>
      <w:r w:rsidRPr="003B3404">
        <w:rPr>
          <w:rFonts w:asciiTheme="minorHAnsi" w:hAnsiTheme="minorHAnsi" w:cstheme="minorHAnsi"/>
          <w:spacing w:val="-47"/>
          <w:sz w:val="22"/>
          <w:szCs w:val="22"/>
        </w:rPr>
        <w:t xml:space="preserve"> </w:t>
      </w:r>
      <w:r w:rsidRPr="003B3404">
        <w:rPr>
          <w:rFonts w:asciiTheme="minorHAnsi" w:hAnsiTheme="minorHAnsi" w:cstheme="minorHAnsi"/>
          <w:sz w:val="22"/>
          <w:szCs w:val="22"/>
        </w:rPr>
        <w:t>pravnih oseb, ki imajo svoj sedež v Republiki</w:t>
      </w:r>
      <w:r w:rsidRPr="003B3404">
        <w:rPr>
          <w:rFonts w:asciiTheme="minorHAnsi" w:hAnsiTheme="minorHAnsi" w:cstheme="minorHAnsi"/>
          <w:spacing w:val="-9"/>
          <w:sz w:val="22"/>
          <w:szCs w:val="22"/>
        </w:rPr>
        <w:t xml:space="preserve"> </w:t>
      </w:r>
      <w:r w:rsidRPr="003B3404">
        <w:rPr>
          <w:rFonts w:asciiTheme="minorHAnsi" w:hAnsiTheme="minorHAnsi" w:cstheme="minorHAnsi"/>
          <w:sz w:val="22"/>
          <w:szCs w:val="22"/>
        </w:rPr>
        <w:t>Sloveniji.</w:t>
      </w:r>
    </w:p>
    <w:p w14:paraId="5FF81142" w14:textId="5DBF804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Zainteresirani ponudniki lahko za dodatna pojasnila v zvezi z Javnim razpisom pošljejo vprašanja na </w:t>
      </w:r>
      <w:r w:rsidR="00455F57">
        <w:rPr>
          <w:rFonts w:asciiTheme="minorHAnsi" w:hAnsiTheme="minorHAnsi" w:cstheme="minorHAnsi"/>
          <w:sz w:val="22"/>
          <w:szCs w:val="22"/>
        </w:rPr>
        <w:t xml:space="preserve">Anu Kahuna, višja svetovalka, </w:t>
      </w:r>
      <w:r w:rsidRPr="003B3404">
        <w:rPr>
          <w:rFonts w:asciiTheme="minorHAnsi" w:hAnsiTheme="minorHAnsi" w:cstheme="minorHAnsi"/>
          <w:sz w:val="22"/>
          <w:szCs w:val="22"/>
        </w:rPr>
        <w:t xml:space="preserve">elektronski naslov </w:t>
      </w:r>
      <w:hyperlink r:id="rId11" w:history="1">
        <w:r w:rsidR="00455F57" w:rsidRPr="00F05AE4">
          <w:rPr>
            <w:rStyle w:val="Hiperpovezava"/>
            <w:rFonts w:asciiTheme="minorHAnsi" w:hAnsiTheme="minorHAnsi" w:cstheme="minorHAnsi"/>
            <w:sz w:val="22"/>
            <w:szCs w:val="22"/>
          </w:rPr>
          <w:t>anu.kahuna@divaca.si</w:t>
        </w:r>
      </w:hyperlink>
      <w:r w:rsidR="007C42DE">
        <w:rPr>
          <w:rFonts w:asciiTheme="minorHAnsi" w:hAnsiTheme="minorHAnsi" w:cstheme="minorHAnsi"/>
          <w:color w:val="0000FF"/>
          <w:sz w:val="22"/>
          <w:szCs w:val="22"/>
        </w:rPr>
        <w:t xml:space="preserve">, telefonska številka: 05 7310 942 </w:t>
      </w:r>
      <w:r w:rsidRPr="003B3404">
        <w:rPr>
          <w:rFonts w:asciiTheme="minorHAnsi" w:hAnsiTheme="minorHAnsi" w:cstheme="minorHAnsi"/>
          <w:sz w:val="22"/>
          <w:szCs w:val="22"/>
        </w:rPr>
        <w:t xml:space="preserve">do najkasneje (vključno) tretjega dne pred dnevom poteka roka za oddajo ponudb. Na vprašanja, ki bi prispela po izteku tega roka, </w:t>
      </w:r>
      <w:r w:rsidR="00F73B33">
        <w:rPr>
          <w:rFonts w:asciiTheme="minorHAnsi" w:hAnsiTheme="minorHAnsi" w:cstheme="minorHAnsi"/>
          <w:sz w:val="22"/>
          <w:szCs w:val="22"/>
        </w:rPr>
        <w:t>najemodajalec</w:t>
      </w:r>
      <w:r w:rsidRPr="003B3404">
        <w:rPr>
          <w:rFonts w:asciiTheme="minorHAnsi" w:hAnsiTheme="minorHAnsi" w:cstheme="minorHAnsi"/>
          <w:sz w:val="22"/>
          <w:szCs w:val="22"/>
        </w:rPr>
        <w:t xml:space="preserve"> ni dolžan odgovoriti. Odgovore na posredovana pisna vprašanja na elektronski naslov </w:t>
      </w:r>
      <w:hyperlink r:id="rId12" w:history="1">
        <w:r w:rsidR="00455F57" w:rsidRPr="00F05AE4">
          <w:rPr>
            <w:rStyle w:val="Hiperpovezava"/>
            <w:rFonts w:asciiTheme="minorHAnsi" w:hAnsiTheme="minorHAnsi" w:cstheme="minorHAnsi"/>
            <w:sz w:val="22"/>
            <w:szCs w:val="22"/>
          </w:rPr>
          <w:t>anu.kahuna@divaca.si</w:t>
        </w:r>
      </w:hyperlink>
      <w:r w:rsidR="00A66624" w:rsidRPr="003B3404">
        <w:rPr>
          <w:rFonts w:asciiTheme="minorHAnsi" w:hAnsiTheme="minorHAnsi" w:cstheme="minorHAnsi"/>
          <w:color w:val="0000FF"/>
          <w:sz w:val="22"/>
          <w:szCs w:val="22"/>
        </w:rPr>
        <w:t xml:space="preserve"> </w:t>
      </w:r>
      <w:r w:rsidRPr="003B3404">
        <w:rPr>
          <w:rFonts w:asciiTheme="minorHAnsi" w:hAnsiTheme="minorHAnsi" w:cstheme="minorHAnsi"/>
          <w:sz w:val="22"/>
          <w:szCs w:val="22"/>
        </w:rPr>
        <w:t xml:space="preserve">bo </w:t>
      </w:r>
      <w:r w:rsidR="00455F57">
        <w:rPr>
          <w:rFonts w:asciiTheme="minorHAnsi" w:hAnsiTheme="minorHAnsi" w:cstheme="minorHAnsi"/>
          <w:sz w:val="22"/>
          <w:szCs w:val="22"/>
        </w:rPr>
        <w:t>Občina Divača</w:t>
      </w:r>
      <w:r w:rsidRPr="003B3404">
        <w:rPr>
          <w:rFonts w:asciiTheme="minorHAnsi" w:hAnsiTheme="minorHAnsi" w:cstheme="minorHAnsi"/>
          <w:sz w:val="22"/>
          <w:szCs w:val="22"/>
        </w:rPr>
        <w:t xml:space="preserve"> objavila na spletni strani: </w:t>
      </w:r>
      <w:hyperlink r:id="rId13">
        <w:r w:rsidRPr="003B3404">
          <w:rPr>
            <w:rFonts w:asciiTheme="minorHAnsi" w:hAnsiTheme="minorHAnsi" w:cstheme="minorHAnsi"/>
            <w:color w:val="0000FF"/>
            <w:sz w:val="22"/>
            <w:szCs w:val="22"/>
            <w:u w:val="single" w:color="0000FF"/>
          </w:rPr>
          <w:t>http://www.divaca.si/</w:t>
        </w:r>
      </w:hyperlink>
      <w:r w:rsidRPr="003B3404">
        <w:rPr>
          <w:rFonts w:asciiTheme="minorHAnsi" w:hAnsiTheme="minorHAnsi" w:cstheme="minorHAnsi"/>
          <w:color w:val="0000FF"/>
          <w:sz w:val="22"/>
          <w:szCs w:val="22"/>
        </w:rPr>
        <w:t xml:space="preserve"> </w:t>
      </w:r>
      <w:r w:rsidRPr="003B3404">
        <w:rPr>
          <w:rFonts w:asciiTheme="minorHAnsi" w:hAnsiTheme="minorHAnsi" w:cstheme="minorHAnsi"/>
          <w:sz w:val="22"/>
          <w:szCs w:val="22"/>
        </w:rPr>
        <w:t xml:space="preserve">in bodo takoj po objavi postali zavezujoči sestavni del Javnega razpisa. Na vprašanja, ki bodo postavljena po telefonu </w:t>
      </w:r>
      <w:r w:rsidR="00773870">
        <w:rPr>
          <w:rFonts w:asciiTheme="minorHAnsi" w:hAnsiTheme="minorHAnsi" w:cstheme="minorHAnsi"/>
          <w:sz w:val="22"/>
          <w:szCs w:val="22"/>
        </w:rPr>
        <w:t>Občina Divača</w:t>
      </w:r>
      <w:r w:rsidRPr="003B3404">
        <w:rPr>
          <w:rFonts w:asciiTheme="minorHAnsi" w:hAnsiTheme="minorHAnsi" w:cstheme="minorHAnsi"/>
          <w:sz w:val="22"/>
          <w:szCs w:val="22"/>
        </w:rPr>
        <w:t xml:space="preserve"> ne bo pisno odgovarjala.</w:t>
      </w:r>
    </w:p>
    <w:p w14:paraId="4ABB02F1" w14:textId="7826E05E" w:rsidR="00806D5F" w:rsidRPr="003B3404" w:rsidRDefault="007C42DE" w:rsidP="003B3404">
      <w:pPr>
        <w:pStyle w:val="Telobesedila"/>
        <w:rPr>
          <w:rFonts w:asciiTheme="minorHAnsi" w:hAnsiTheme="minorHAnsi" w:cstheme="minorHAnsi"/>
          <w:sz w:val="22"/>
          <w:szCs w:val="22"/>
        </w:rPr>
      </w:pPr>
      <w:r>
        <w:rPr>
          <w:rFonts w:asciiTheme="minorHAnsi" w:hAnsiTheme="minorHAnsi" w:cstheme="minorHAnsi"/>
          <w:sz w:val="22"/>
          <w:szCs w:val="22"/>
        </w:rPr>
        <w:t>Občina Divača</w:t>
      </w:r>
      <w:r w:rsidR="007C2D58" w:rsidRPr="003B3404">
        <w:rPr>
          <w:rFonts w:asciiTheme="minorHAnsi" w:hAnsiTheme="minorHAnsi" w:cstheme="minorHAnsi"/>
          <w:sz w:val="22"/>
          <w:szCs w:val="22"/>
        </w:rPr>
        <w:t xml:space="preserve"> si pridržuje pravico, da, ne glede na ostala določila javnega razpisa, brez katerih koli posledic zase in/ali za kogarkoli v okviru katerega pooblastil nastopajo:</w:t>
      </w:r>
    </w:p>
    <w:p w14:paraId="036CBBF5" w14:textId="77777777" w:rsidR="00806D5F" w:rsidRPr="003B3404" w:rsidRDefault="007C2D58" w:rsidP="003B3404">
      <w:pPr>
        <w:pStyle w:val="Telobesedila"/>
        <w:numPr>
          <w:ilvl w:val="0"/>
          <w:numId w:val="18"/>
        </w:numPr>
        <w:spacing w:after="60" w:line="240" w:lineRule="auto"/>
        <w:ind w:left="833" w:hanging="357"/>
        <w:rPr>
          <w:rFonts w:asciiTheme="minorHAnsi" w:hAnsiTheme="minorHAnsi" w:cstheme="minorHAnsi"/>
          <w:sz w:val="22"/>
          <w:szCs w:val="22"/>
        </w:rPr>
      </w:pPr>
      <w:r w:rsidRPr="003B3404">
        <w:rPr>
          <w:rFonts w:asciiTheme="minorHAnsi" w:hAnsiTheme="minorHAnsi" w:cstheme="minorHAnsi"/>
          <w:sz w:val="22"/>
          <w:szCs w:val="22"/>
        </w:rPr>
        <w:t>ne izbere nobenega od ponudnikov in kadarkoli lahko ustavi postopek oddaje nepremičnine in sklenitev pravnega posla, pri čemer se ponudnikom povrnejo stroški v višini izkazanih stroškov</w:t>
      </w:r>
      <w:r w:rsidRPr="003B3404">
        <w:rPr>
          <w:rFonts w:asciiTheme="minorHAnsi" w:hAnsiTheme="minorHAnsi" w:cstheme="minorHAnsi"/>
          <w:spacing w:val="-3"/>
          <w:sz w:val="22"/>
          <w:szCs w:val="22"/>
        </w:rPr>
        <w:t xml:space="preserve"> </w:t>
      </w:r>
      <w:r w:rsidRPr="003B3404">
        <w:rPr>
          <w:rFonts w:asciiTheme="minorHAnsi" w:hAnsiTheme="minorHAnsi" w:cstheme="minorHAnsi"/>
          <w:sz w:val="22"/>
          <w:szCs w:val="22"/>
        </w:rPr>
        <w:t>(varščina),</w:t>
      </w:r>
    </w:p>
    <w:p w14:paraId="7D7368C3" w14:textId="77777777" w:rsidR="00806D5F" w:rsidRPr="003B3404" w:rsidRDefault="007C2D58" w:rsidP="003B3404">
      <w:pPr>
        <w:pStyle w:val="Telobesedila"/>
        <w:numPr>
          <w:ilvl w:val="0"/>
          <w:numId w:val="18"/>
        </w:numPr>
        <w:spacing w:after="60" w:line="240" w:lineRule="auto"/>
        <w:ind w:left="833" w:hanging="357"/>
        <w:rPr>
          <w:rFonts w:asciiTheme="minorHAnsi" w:hAnsiTheme="minorHAnsi" w:cstheme="minorHAnsi"/>
          <w:sz w:val="22"/>
          <w:szCs w:val="22"/>
        </w:rPr>
      </w:pPr>
      <w:r w:rsidRPr="003B3404">
        <w:rPr>
          <w:rFonts w:asciiTheme="minorHAnsi" w:hAnsiTheme="minorHAnsi" w:cstheme="minorHAnsi"/>
          <w:sz w:val="22"/>
          <w:szCs w:val="22"/>
        </w:rPr>
        <w:t>kot najugodnejšega ponudnika po Javnem razpisu ne izbere nobenega od ponudnikov,</w:t>
      </w:r>
    </w:p>
    <w:p w14:paraId="4F86FAF9" w14:textId="77777777" w:rsidR="00806D5F" w:rsidRPr="003B3404" w:rsidRDefault="007C2D58" w:rsidP="003B3404">
      <w:pPr>
        <w:pStyle w:val="Telobesedila"/>
        <w:numPr>
          <w:ilvl w:val="0"/>
          <w:numId w:val="18"/>
        </w:numPr>
        <w:spacing w:after="60" w:line="240" w:lineRule="auto"/>
        <w:ind w:left="833" w:hanging="357"/>
        <w:rPr>
          <w:rFonts w:asciiTheme="minorHAnsi" w:hAnsiTheme="minorHAnsi" w:cstheme="minorHAnsi"/>
          <w:sz w:val="22"/>
          <w:szCs w:val="22"/>
        </w:rPr>
      </w:pPr>
      <w:r w:rsidRPr="003B3404">
        <w:rPr>
          <w:rFonts w:asciiTheme="minorHAnsi" w:hAnsiTheme="minorHAnsi" w:cstheme="minorHAnsi"/>
          <w:sz w:val="22"/>
          <w:szCs w:val="22"/>
        </w:rPr>
        <w:t>kadarkoli popravi in/ali dopolni predlog najemne pogodbe v prilogi Javnega razpisa in posledično ta popravljen/ali dopolnjen predlog najemne pogodbe postane priloga Javnega razpisa, namesto</w:t>
      </w:r>
      <w:r w:rsidRPr="003B3404">
        <w:rPr>
          <w:rFonts w:asciiTheme="minorHAnsi" w:hAnsiTheme="minorHAnsi" w:cstheme="minorHAnsi"/>
          <w:spacing w:val="-13"/>
          <w:sz w:val="22"/>
          <w:szCs w:val="22"/>
        </w:rPr>
        <w:t xml:space="preserve"> </w:t>
      </w:r>
      <w:r w:rsidRPr="003B3404">
        <w:rPr>
          <w:rFonts w:asciiTheme="minorHAnsi" w:hAnsiTheme="minorHAnsi" w:cstheme="minorHAnsi"/>
          <w:sz w:val="22"/>
          <w:szCs w:val="22"/>
        </w:rPr>
        <w:t>prejšnjega,</w:t>
      </w:r>
    </w:p>
    <w:p w14:paraId="0856FF4C" w14:textId="77777777" w:rsidR="00806D5F" w:rsidRPr="003B3404" w:rsidRDefault="007C2D58" w:rsidP="003B3404">
      <w:pPr>
        <w:pStyle w:val="Telobesedila"/>
        <w:numPr>
          <w:ilvl w:val="0"/>
          <w:numId w:val="18"/>
        </w:numPr>
        <w:spacing w:after="60" w:line="240" w:lineRule="auto"/>
        <w:ind w:left="833" w:hanging="357"/>
        <w:rPr>
          <w:rFonts w:asciiTheme="minorHAnsi" w:hAnsiTheme="minorHAnsi" w:cstheme="minorHAnsi"/>
          <w:sz w:val="22"/>
          <w:szCs w:val="22"/>
        </w:rPr>
      </w:pPr>
      <w:r w:rsidRPr="003B3404">
        <w:rPr>
          <w:rFonts w:asciiTheme="minorHAnsi" w:hAnsiTheme="minorHAnsi" w:cstheme="minorHAnsi"/>
          <w:sz w:val="22"/>
          <w:szCs w:val="22"/>
        </w:rPr>
        <w:t>po prejemu ponudb z izbranimi ponudniki izvede dodatna</w:t>
      </w:r>
      <w:r w:rsidRPr="003B3404">
        <w:rPr>
          <w:rFonts w:asciiTheme="minorHAnsi" w:hAnsiTheme="minorHAnsi" w:cstheme="minorHAnsi"/>
          <w:spacing w:val="-20"/>
          <w:sz w:val="22"/>
          <w:szCs w:val="22"/>
        </w:rPr>
        <w:t xml:space="preserve"> </w:t>
      </w:r>
      <w:r w:rsidRPr="003B3404">
        <w:rPr>
          <w:rFonts w:asciiTheme="minorHAnsi" w:hAnsiTheme="minorHAnsi" w:cstheme="minorHAnsi"/>
          <w:sz w:val="22"/>
          <w:szCs w:val="22"/>
        </w:rPr>
        <w:t>pogajanja.</w:t>
      </w:r>
    </w:p>
    <w:p w14:paraId="0C8CBC1D" w14:textId="208BC9EE" w:rsidR="000021AD"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Vsak ponudnik vlaga ponudbo po Javnem razpisu izključno na lastno tveganje in na lastne</w:t>
      </w:r>
      <w:r w:rsidR="000021AD" w:rsidRPr="003B3404">
        <w:rPr>
          <w:rFonts w:asciiTheme="minorHAnsi" w:hAnsiTheme="minorHAnsi" w:cstheme="minorHAnsi"/>
          <w:sz w:val="22"/>
          <w:szCs w:val="22"/>
        </w:rPr>
        <w:t xml:space="preserve"> </w:t>
      </w:r>
      <w:r w:rsidRPr="003B3404">
        <w:rPr>
          <w:rFonts w:asciiTheme="minorHAnsi" w:hAnsiTheme="minorHAnsi" w:cstheme="minorHAnsi"/>
          <w:sz w:val="22"/>
          <w:szCs w:val="22"/>
        </w:rPr>
        <w:t>stroške. Predmet Javnega razpisa oz</w:t>
      </w:r>
      <w:r w:rsidR="007C42DE">
        <w:rPr>
          <w:rFonts w:asciiTheme="minorHAnsi" w:hAnsiTheme="minorHAnsi" w:cstheme="minorHAnsi"/>
          <w:sz w:val="22"/>
          <w:szCs w:val="22"/>
        </w:rPr>
        <w:t>.</w:t>
      </w:r>
      <w:r w:rsidRPr="003B3404">
        <w:rPr>
          <w:rFonts w:asciiTheme="minorHAnsi" w:hAnsiTheme="minorHAnsi" w:cstheme="minorHAnsi"/>
          <w:sz w:val="22"/>
          <w:szCs w:val="22"/>
        </w:rPr>
        <w:t xml:space="preserve"> njegova vsebina se razlagata kot celota (vključno s predlogom najemne pogodbe v prilogi Javnega razpisa). V primeru neskladja med vsebino predloga najemne pogodbe v prilogi Javnega razpisa in ostalo vsebino Javnega razpisa, velja</w:t>
      </w:r>
      <w:r w:rsidR="000021AD" w:rsidRPr="003B3404">
        <w:rPr>
          <w:rFonts w:asciiTheme="minorHAnsi" w:hAnsiTheme="minorHAnsi" w:cstheme="minorHAnsi"/>
          <w:sz w:val="22"/>
          <w:szCs w:val="22"/>
        </w:rPr>
        <w:t xml:space="preserve"> </w:t>
      </w:r>
      <w:r w:rsidRPr="003B3404">
        <w:rPr>
          <w:rFonts w:asciiTheme="minorHAnsi" w:hAnsiTheme="minorHAnsi" w:cstheme="minorHAnsi"/>
          <w:sz w:val="22"/>
          <w:szCs w:val="22"/>
        </w:rPr>
        <w:t>vsebina predloga najemne pogodbe.</w:t>
      </w:r>
    </w:p>
    <w:p w14:paraId="0E194C2D" w14:textId="2D593B5E" w:rsidR="00806D5F" w:rsidRPr="003B3404" w:rsidRDefault="00C60CBB"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Razpis vodi komisija imenovana s strani </w:t>
      </w:r>
      <w:r w:rsidR="007C42DE">
        <w:rPr>
          <w:rFonts w:asciiTheme="minorHAnsi" w:hAnsiTheme="minorHAnsi" w:cstheme="minorHAnsi"/>
          <w:sz w:val="22"/>
          <w:szCs w:val="22"/>
        </w:rPr>
        <w:t>županje Občine Divača, Alenke Štrucl Dovgan</w:t>
      </w:r>
      <w:r w:rsidRPr="003B3404">
        <w:rPr>
          <w:rFonts w:asciiTheme="minorHAnsi" w:hAnsiTheme="minorHAnsi" w:cstheme="minorHAnsi"/>
          <w:sz w:val="22"/>
          <w:szCs w:val="22"/>
        </w:rPr>
        <w:t xml:space="preserve">. Komisija </w:t>
      </w:r>
      <w:r w:rsidR="007C2D58" w:rsidRPr="003B3404">
        <w:rPr>
          <w:rFonts w:asciiTheme="minorHAnsi" w:hAnsiTheme="minorHAnsi" w:cstheme="minorHAnsi"/>
          <w:sz w:val="22"/>
          <w:szCs w:val="22"/>
        </w:rPr>
        <w:t xml:space="preserve"> ne bo upošteval</w:t>
      </w:r>
      <w:r w:rsidRPr="003B3404">
        <w:rPr>
          <w:rFonts w:asciiTheme="minorHAnsi" w:hAnsiTheme="minorHAnsi" w:cstheme="minorHAnsi"/>
          <w:sz w:val="22"/>
          <w:szCs w:val="22"/>
        </w:rPr>
        <w:t>a</w:t>
      </w:r>
      <w:r w:rsidR="007C2D58" w:rsidRPr="003B3404">
        <w:rPr>
          <w:rFonts w:asciiTheme="minorHAnsi" w:hAnsiTheme="minorHAnsi" w:cstheme="minorHAnsi"/>
          <w:sz w:val="22"/>
          <w:szCs w:val="22"/>
        </w:rPr>
        <w:t xml:space="preserve"> ponudb tistih ponudnikov, k</w:t>
      </w:r>
      <w:r w:rsidRPr="003B3404">
        <w:rPr>
          <w:rFonts w:asciiTheme="minorHAnsi" w:hAnsiTheme="minorHAnsi" w:cstheme="minorHAnsi"/>
          <w:sz w:val="22"/>
          <w:szCs w:val="22"/>
        </w:rPr>
        <w:t>i</w:t>
      </w:r>
      <w:r w:rsidR="007C2D58" w:rsidRPr="003B3404">
        <w:rPr>
          <w:rFonts w:asciiTheme="minorHAnsi" w:hAnsiTheme="minorHAnsi" w:cstheme="minorHAnsi"/>
          <w:sz w:val="22"/>
          <w:szCs w:val="22"/>
        </w:rPr>
        <w:t xml:space="preserve"> ne bodo vsebovala ponujene najemnine in ponujenih vlaganj v poslovni prostor.</w:t>
      </w:r>
    </w:p>
    <w:p w14:paraId="080C51B8" w14:textId="77777777" w:rsidR="005A3BD5" w:rsidRPr="003B3404" w:rsidRDefault="007C2D58" w:rsidP="003B3404">
      <w:pPr>
        <w:pStyle w:val="Naslov1"/>
        <w:jc w:val="both"/>
        <w:rPr>
          <w:rFonts w:asciiTheme="minorHAnsi" w:hAnsiTheme="minorHAnsi" w:cstheme="minorHAnsi"/>
          <w:sz w:val="22"/>
          <w:szCs w:val="22"/>
          <w:lang w:val="sl-SI"/>
        </w:rPr>
      </w:pPr>
      <w:r w:rsidRPr="003B3404">
        <w:rPr>
          <w:rFonts w:asciiTheme="minorHAnsi" w:hAnsiTheme="minorHAnsi" w:cstheme="minorHAnsi"/>
          <w:w w:val="115"/>
          <w:sz w:val="22"/>
          <w:szCs w:val="22"/>
          <w:lang w:val="sl-SI"/>
        </w:rPr>
        <w:t>SPLOŠNI POGOJI</w:t>
      </w:r>
      <w:r w:rsidRPr="003B3404">
        <w:rPr>
          <w:rFonts w:asciiTheme="minorHAnsi" w:hAnsiTheme="minorHAnsi" w:cstheme="minorHAnsi"/>
          <w:spacing w:val="-37"/>
          <w:w w:val="115"/>
          <w:sz w:val="22"/>
          <w:szCs w:val="22"/>
          <w:lang w:val="sl-SI"/>
        </w:rPr>
        <w:t xml:space="preserve"> </w:t>
      </w:r>
      <w:r w:rsidRPr="003B3404">
        <w:rPr>
          <w:rFonts w:asciiTheme="minorHAnsi" w:hAnsiTheme="minorHAnsi" w:cstheme="minorHAnsi"/>
          <w:w w:val="115"/>
          <w:sz w:val="22"/>
          <w:szCs w:val="22"/>
          <w:lang w:val="sl-SI"/>
        </w:rPr>
        <w:t>NAJEMA</w:t>
      </w:r>
    </w:p>
    <w:p w14:paraId="5BA7C274" w14:textId="77777777" w:rsidR="005A3BD5" w:rsidRPr="003B3404" w:rsidRDefault="005A3BD5" w:rsidP="003B3404">
      <w:pPr>
        <w:pStyle w:val="Odstavekseznama"/>
        <w:keepNext/>
        <w:keepLines/>
        <w:numPr>
          <w:ilvl w:val="0"/>
          <w:numId w:val="14"/>
        </w:numPr>
        <w:spacing w:before="240" w:after="120"/>
        <w:outlineLvl w:val="1"/>
        <w:rPr>
          <w:rFonts w:asciiTheme="minorHAnsi" w:eastAsia="Times New Roman" w:hAnsiTheme="minorHAnsi" w:cstheme="minorHAnsi"/>
          <w:b/>
          <w:vanish/>
          <w:w w:val="115"/>
          <w:lang w:val="sl-SI"/>
        </w:rPr>
      </w:pPr>
    </w:p>
    <w:p w14:paraId="4DDBC856"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Dejavnost</w:t>
      </w:r>
    </w:p>
    <w:p w14:paraId="03A1702D"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V poslovnem prostoru se bodo opravljale dejavnosti, ki so opredeljene v razpisu.</w:t>
      </w:r>
    </w:p>
    <w:p w14:paraId="63591529"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Dejavnost, ki se bo izvajala v najetem prostoru ne sme povzročati prekomernega hrupa, ki bi bil škodljiv </w:t>
      </w:r>
      <w:r w:rsidRPr="003B3404">
        <w:rPr>
          <w:rFonts w:asciiTheme="minorHAnsi" w:hAnsiTheme="minorHAnsi" w:cstheme="minorHAnsi"/>
          <w:sz w:val="22"/>
          <w:szCs w:val="22"/>
        </w:rPr>
        <w:lastRenderedPageBreak/>
        <w:t>za okolico.</w:t>
      </w:r>
    </w:p>
    <w:p w14:paraId="6B8DA32E"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w w:val="120"/>
          <w:sz w:val="22"/>
          <w:szCs w:val="22"/>
        </w:rPr>
        <w:t>Dovoljenja</w:t>
      </w:r>
      <w:r w:rsidRPr="003B3404">
        <w:rPr>
          <w:rFonts w:asciiTheme="minorHAnsi" w:hAnsiTheme="minorHAnsi" w:cstheme="minorHAnsi"/>
          <w:spacing w:val="-23"/>
          <w:w w:val="120"/>
          <w:sz w:val="22"/>
          <w:szCs w:val="22"/>
        </w:rPr>
        <w:t xml:space="preserve"> </w:t>
      </w:r>
      <w:r w:rsidRPr="003B3404">
        <w:rPr>
          <w:rFonts w:asciiTheme="minorHAnsi" w:hAnsiTheme="minorHAnsi" w:cstheme="minorHAnsi"/>
          <w:w w:val="120"/>
          <w:sz w:val="22"/>
          <w:szCs w:val="22"/>
        </w:rPr>
        <w:t>in</w:t>
      </w:r>
      <w:r w:rsidRPr="003B3404">
        <w:rPr>
          <w:rFonts w:asciiTheme="minorHAnsi" w:hAnsiTheme="minorHAnsi" w:cstheme="minorHAnsi"/>
          <w:spacing w:val="-24"/>
          <w:w w:val="120"/>
          <w:sz w:val="22"/>
          <w:szCs w:val="22"/>
        </w:rPr>
        <w:t xml:space="preserve"> </w:t>
      </w:r>
      <w:r w:rsidRPr="003B3404">
        <w:rPr>
          <w:rFonts w:asciiTheme="minorHAnsi" w:hAnsiTheme="minorHAnsi" w:cstheme="minorHAnsi"/>
          <w:w w:val="120"/>
          <w:sz w:val="22"/>
          <w:szCs w:val="22"/>
        </w:rPr>
        <w:t>soglasja</w:t>
      </w:r>
      <w:r w:rsidRPr="003B3404">
        <w:rPr>
          <w:rFonts w:asciiTheme="minorHAnsi" w:hAnsiTheme="minorHAnsi" w:cstheme="minorHAnsi"/>
          <w:spacing w:val="-23"/>
          <w:w w:val="120"/>
          <w:sz w:val="22"/>
          <w:szCs w:val="22"/>
        </w:rPr>
        <w:t xml:space="preserve"> </w:t>
      </w:r>
      <w:r w:rsidRPr="003B3404">
        <w:rPr>
          <w:rFonts w:asciiTheme="minorHAnsi" w:hAnsiTheme="minorHAnsi" w:cstheme="minorHAnsi"/>
          <w:w w:val="120"/>
          <w:sz w:val="22"/>
          <w:szCs w:val="22"/>
        </w:rPr>
        <w:t>pristojnih</w:t>
      </w:r>
      <w:r w:rsidRPr="003B3404">
        <w:rPr>
          <w:rFonts w:asciiTheme="minorHAnsi" w:hAnsiTheme="minorHAnsi" w:cstheme="minorHAnsi"/>
          <w:spacing w:val="-24"/>
          <w:w w:val="120"/>
          <w:sz w:val="22"/>
          <w:szCs w:val="22"/>
        </w:rPr>
        <w:t xml:space="preserve"> </w:t>
      </w:r>
      <w:r w:rsidRPr="003B3404">
        <w:rPr>
          <w:rFonts w:asciiTheme="minorHAnsi" w:hAnsiTheme="minorHAnsi" w:cstheme="minorHAnsi"/>
          <w:w w:val="120"/>
          <w:sz w:val="22"/>
          <w:szCs w:val="22"/>
        </w:rPr>
        <w:t>organov</w:t>
      </w:r>
    </w:p>
    <w:p w14:paraId="33B9FB05"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Katerakoli dovoljenja in/ali soglasja in/ali drugo od pristojnih organov in institucij, potrebna v skladu z veljavnimi predpisi za opravljanje dejavnosti najemnika je dolžan pridobiti izključno najemnik na svoje stroške in na svoje tveganje.</w:t>
      </w:r>
    </w:p>
    <w:p w14:paraId="00DFCA75"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w w:val="120"/>
          <w:sz w:val="22"/>
          <w:szCs w:val="22"/>
        </w:rPr>
        <w:t>Najemnina</w:t>
      </w:r>
    </w:p>
    <w:p w14:paraId="2466A39A" w14:textId="16E2D14C"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Izklicna mesečna najemnina znaša </w:t>
      </w:r>
      <w:r w:rsidR="005A3BD5" w:rsidRPr="0035202F">
        <w:rPr>
          <w:rFonts w:asciiTheme="minorHAnsi" w:hAnsiTheme="minorHAnsi" w:cstheme="minorHAnsi"/>
          <w:b/>
          <w:bCs/>
          <w:sz w:val="22"/>
          <w:szCs w:val="22"/>
        </w:rPr>
        <w:t>neto</w:t>
      </w:r>
      <w:r w:rsidR="005A3BD5" w:rsidRPr="006E00AE">
        <w:rPr>
          <w:rFonts w:asciiTheme="minorHAnsi" w:hAnsiTheme="minorHAnsi" w:cstheme="minorHAnsi"/>
          <w:sz w:val="22"/>
          <w:szCs w:val="22"/>
        </w:rPr>
        <w:t xml:space="preserve"> </w:t>
      </w:r>
      <w:r w:rsidR="006E00AE" w:rsidRPr="006E00AE">
        <w:rPr>
          <w:rFonts w:asciiTheme="minorHAnsi" w:hAnsiTheme="minorHAnsi" w:cstheme="minorHAnsi"/>
          <w:b/>
          <w:sz w:val="22"/>
          <w:szCs w:val="22"/>
        </w:rPr>
        <w:t>487 evrov</w:t>
      </w:r>
      <w:r w:rsidR="005A3BD5" w:rsidRPr="006E00AE">
        <w:rPr>
          <w:rFonts w:asciiTheme="minorHAnsi" w:hAnsiTheme="minorHAnsi" w:cstheme="minorHAnsi"/>
          <w:sz w:val="22"/>
          <w:szCs w:val="22"/>
        </w:rPr>
        <w:t xml:space="preserve"> </w:t>
      </w:r>
      <w:r w:rsidRPr="006E00AE">
        <w:rPr>
          <w:rFonts w:asciiTheme="minorHAnsi" w:hAnsiTheme="minorHAnsi" w:cstheme="minorHAnsi"/>
          <w:sz w:val="22"/>
          <w:szCs w:val="22"/>
        </w:rPr>
        <w:t xml:space="preserve">za mesec </w:t>
      </w:r>
      <w:r w:rsidR="006E00AE" w:rsidRPr="006E00AE">
        <w:rPr>
          <w:rFonts w:asciiTheme="minorHAnsi" w:hAnsiTheme="minorHAnsi" w:cstheme="minorHAnsi"/>
          <w:b/>
          <w:bCs/>
          <w:sz w:val="22"/>
          <w:szCs w:val="22"/>
        </w:rPr>
        <w:t>julij 2025.</w:t>
      </w:r>
    </w:p>
    <w:p w14:paraId="109F0E29"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Najemnina, katero bo dolžan plačevati najemnik najemodajalcu iz naslova nepremičnine, je določena v </w:t>
      </w:r>
      <w:r w:rsidRPr="0035202F">
        <w:rPr>
          <w:rFonts w:asciiTheme="minorHAnsi" w:hAnsiTheme="minorHAnsi" w:cstheme="minorHAnsi"/>
          <w:sz w:val="22"/>
          <w:szCs w:val="22"/>
        </w:rPr>
        <w:t>neto znesku</w:t>
      </w:r>
      <w:r w:rsidRPr="003B3404">
        <w:rPr>
          <w:rFonts w:asciiTheme="minorHAnsi" w:hAnsiTheme="minorHAnsi" w:cstheme="minorHAnsi"/>
          <w:sz w:val="22"/>
          <w:szCs w:val="22"/>
        </w:rPr>
        <w:t xml:space="preserve"> in jo je dolžan najemnik plačevati najemodajalcu mesečno, za vsak tekoči mesec veljavnosti najemne pogodbe. Poleg (dodatno) neto določene najemnine, bo dolžan najemnik plačevati najemodajalcu tudi vse davke, prispevke in druge javne dajatve, katere se v skladu z vsakokrat veljavnimi predpisi eventualno obračunavajo in plačujejo glede na višino najemnine določene v neto</w:t>
      </w:r>
      <w:r w:rsidRPr="003B3404">
        <w:rPr>
          <w:rFonts w:asciiTheme="minorHAnsi" w:hAnsiTheme="minorHAnsi" w:cstheme="minorHAnsi"/>
          <w:spacing w:val="-3"/>
          <w:sz w:val="22"/>
          <w:szCs w:val="22"/>
        </w:rPr>
        <w:t xml:space="preserve"> </w:t>
      </w:r>
      <w:r w:rsidRPr="003B3404">
        <w:rPr>
          <w:rFonts w:asciiTheme="minorHAnsi" w:hAnsiTheme="minorHAnsi" w:cstheme="minorHAnsi"/>
          <w:sz w:val="22"/>
          <w:szCs w:val="22"/>
        </w:rPr>
        <w:t>znesku.</w:t>
      </w:r>
    </w:p>
    <w:p w14:paraId="40EEF740" w14:textId="339D7CAE"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Najemnina določena v najemni pogodbi se bo letno usklajevala s povprečnim indeksom rasti cen življenjskih potrebščin, ki ga ugotavlja Statistični urad RS, brez sklepanja dodatkov k najemni pogodbi</w:t>
      </w:r>
      <w:r w:rsidR="00400CC2">
        <w:rPr>
          <w:rFonts w:asciiTheme="minorHAnsi" w:hAnsiTheme="minorHAnsi" w:cstheme="minorHAnsi"/>
          <w:sz w:val="22"/>
          <w:szCs w:val="22"/>
        </w:rPr>
        <w:t xml:space="preserve"> s sklepom županje</w:t>
      </w:r>
      <w:r w:rsidRPr="003B3404">
        <w:rPr>
          <w:rFonts w:asciiTheme="minorHAnsi" w:hAnsiTheme="minorHAnsi" w:cstheme="minorHAnsi"/>
          <w:sz w:val="22"/>
          <w:szCs w:val="22"/>
        </w:rPr>
        <w:t>.</w:t>
      </w:r>
    </w:p>
    <w:p w14:paraId="2A9024DC" w14:textId="77777777" w:rsidR="000021AD" w:rsidRPr="003B3404" w:rsidRDefault="000021AD" w:rsidP="003B3404">
      <w:pPr>
        <w:pStyle w:val="Telobesedila"/>
        <w:rPr>
          <w:rFonts w:asciiTheme="minorHAnsi" w:hAnsiTheme="minorHAnsi" w:cstheme="minorHAnsi"/>
          <w:sz w:val="22"/>
          <w:szCs w:val="22"/>
        </w:rPr>
      </w:pPr>
      <w:r w:rsidRPr="0035202F">
        <w:rPr>
          <w:rFonts w:asciiTheme="minorHAnsi" w:hAnsiTheme="minorHAnsi" w:cstheme="minorHAnsi"/>
          <w:sz w:val="22"/>
          <w:szCs w:val="22"/>
        </w:rPr>
        <w:t>Izbranemu ponudniku se bo varščina poračunala z varščino za najem lokala.</w:t>
      </w:r>
      <w:r w:rsidRPr="003B3404">
        <w:rPr>
          <w:rFonts w:asciiTheme="minorHAnsi" w:hAnsiTheme="minorHAnsi" w:cstheme="minorHAnsi"/>
          <w:sz w:val="22"/>
          <w:szCs w:val="22"/>
        </w:rPr>
        <w:t xml:space="preserve"> </w:t>
      </w:r>
    </w:p>
    <w:p w14:paraId="596C0FCE"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w w:val="120"/>
          <w:sz w:val="22"/>
          <w:szCs w:val="22"/>
        </w:rPr>
        <w:t>Uporaba in</w:t>
      </w:r>
      <w:r w:rsidRPr="003B3404">
        <w:rPr>
          <w:rFonts w:asciiTheme="minorHAnsi" w:hAnsiTheme="minorHAnsi" w:cstheme="minorHAnsi"/>
          <w:spacing w:val="-44"/>
          <w:w w:val="120"/>
          <w:sz w:val="22"/>
          <w:szCs w:val="22"/>
        </w:rPr>
        <w:t xml:space="preserve"> </w:t>
      </w:r>
      <w:r w:rsidRPr="003B3404">
        <w:rPr>
          <w:rFonts w:asciiTheme="minorHAnsi" w:hAnsiTheme="minorHAnsi" w:cstheme="minorHAnsi"/>
          <w:w w:val="120"/>
          <w:sz w:val="22"/>
          <w:szCs w:val="22"/>
        </w:rPr>
        <w:t>vzdrževanje</w:t>
      </w:r>
    </w:p>
    <w:p w14:paraId="21A74899"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Najemnik je dolžan uporabljati in vzdrževati poslovni prostor s skrbnostjo dobrega gospodarja. Vse stroške vzdrževanja plača (trpi) izključno najemnik.</w:t>
      </w:r>
    </w:p>
    <w:p w14:paraId="2998EB9A"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w w:val="120"/>
          <w:sz w:val="22"/>
          <w:szCs w:val="22"/>
        </w:rPr>
        <w:t>Stroški</w:t>
      </w:r>
      <w:r w:rsidRPr="003B3404">
        <w:rPr>
          <w:rFonts w:asciiTheme="minorHAnsi" w:hAnsiTheme="minorHAnsi" w:cstheme="minorHAnsi"/>
          <w:spacing w:val="-22"/>
          <w:w w:val="120"/>
          <w:sz w:val="22"/>
          <w:szCs w:val="22"/>
        </w:rPr>
        <w:t xml:space="preserve"> </w:t>
      </w:r>
      <w:r w:rsidRPr="003B3404">
        <w:rPr>
          <w:rFonts w:asciiTheme="minorHAnsi" w:hAnsiTheme="minorHAnsi" w:cstheme="minorHAnsi"/>
          <w:w w:val="120"/>
          <w:sz w:val="22"/>
          <w:szCs w:val="22"/>
        </w:rPr>
        <w:t>obratovanja</w:t>
      </w:r>
    </w:p>
    <w:p w14:paraId="6A933A80" w14:textId="77777777" w:rsidR="00806D5F" w:rsidRPr="003B3404" w:rsidRDefault="007C2D58" w:rsidP="003B3404">
      <w:pPr>
        <w:pStyle w:val="Telobesedila"/>
        <w:rPr>
          <w:rFonts w:asciiTheme="minorHAnsi" w:hAnsiTheme="minorHAnsi" w:cstheme="minorHAnsi"/>
          <w:sz w:val="22"/>
          <w:szCs w:val="22"/>
        </w:rPr>
      </w:pPr>
      <w:r w:rsidRPr="00DB217A">
        <w:rPr>
          <w:rFonts w:asciiTheme="minorHAnsi" w:hAnsiTheme="minorHAnsi" w:cstheme="minorHAnsi"/>
          <w:sz w:val="22"/>
          <w:szCs w:val="22"/>
        </w:rPr>
        <w:t>Najemnik je dolžan plačevati vse stroške kakorkoli povezane z uporabo in obratovanjem poslovnega prostora, vključno s stroškom nadomestila za uporabo stavbnega zemljišča.</w:t>
      </w:r>
    </w:p>
    <w:p w14:paraId="2D382C40" w14:textId="3BE4589D"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Zavarovanje za primer</w:t>
      </w:r>
      <w:r w:rsidR="006A3192">
        <w:rPr>
          <w:rFonts w:asciiTheme="minorHAnsi" w:hAnsiTheme="minorHAnsi" w:cstheme="minorHAnsi"/>
          <w:sz w:val="22"/>
          <w:szCs w:val="22"/>
        </w:rPr>
        <w:t xml:space="preserve"> </w:t>
      </w:r>
      <w:r w:rsidRPr="003B3404">
        <w:rPr>
          <w:rFonts w:asciiTheme="minorHAnsi" w:hAnsiTheme="minorHAnsi" w:cstheme="minorHAnsi"/>
          <w:spacing w:val="-53"/>
          <w:sz w:val="22"/>
          <w:szCs w:val="22"/>
        </w:rPr>
        <w:t xml:space="preserve"> </w:t>
      </w:r>
      <w:r w:rsidRPr="003B3404">
        <w:rPr>
          <w:rFonts w:asciiTheme="minorHAnsi" w:hAnsiTheme="minorHAnsi" w:cstheme="minorHAnsi"/>
          <w:sz w:val="22"/>
          <w:szCs w:val="22"/>
        </w:rPr>
        <w:t>škode</w:t>
      </w:r>
    </w:p>
    <w:p w14:paraId="5F064E5E" w14:textId="61CD0CBA" w:rsidR="00806D5F" w:rsidRPr="003B3404" w:rsidRDefault="007C2D58" w:rsidP="003B3404">
      <w:pPr>
        <w:pStyle w:val="Telobesedila"/>
        <w:rPr>
          <w:rFonts w:asciiTheme="minorHAnsi" w:hAnsiTheme="minorHAnsi" w:cstheme="minorHAnsi"/>
          <w:sz w:val="22"/>
          <w:szCs w:val="22"/>
        </w:rPr>
      </w:pPr>
      <w:r w:rsidRPr="00FC5D82">
        <w:rPr>
          <w:rFonts w:asciiTheme="minorHAnsi" w:hAnsiTheme="minorHAnsi" w:cstheme="minorHAnsi"/>
          <w:sz w:val="22"/>
          <w:szCs w:val="22"/>
        </w:rPr>
        <w:t xml:space="preserve">Prostor, ki je predmet najema </w:t>
      </w:r>
      <w:r w:rsidR="006A3192" w:rsidRPr="00FC5D82">
        <w:rPr>
          <w:rFonts w:asciiTheme="minorHAnsi" w:hAnsiTheme="minorHAnsi" w:cstheme="minorHAnsi"/>
          <w:sz w:val="22"/>
          <w:szCs w:val="22"/>
        </w:rPr>
        <w:t>je</w:t>
      </w:r>
      <w:r w:rsidRPr="00FC5D82">
        <w:rPr>
          <w:rFonts w:asciiTheme="minorHAnsi" w:hAnsiTheme="minorHAnsi" w:cstheme="minorHAnsi"/>
          <w:sz w:val="22"/>
          <w:szCs w:val="22"/>
        </w:rPr>
        <w:t xml:space="preserve"> zavarovan</w:t>
      </w:r>
      <w:r w:rsidR="00DB217A" w:rsidRPr="00FC5D82">
        <w:rPr>
          <w:rFonts w:asciiTheme="minorHAnsi" w:hAnsiTheme="minorHAnsi" w:cstheme="minorHAnsi"/>
          <w:sz w:val="22"/>
          <w:szCs w:val="22"/>
        </w:rPr>
        <w:t xml:space="preserve">. Za zavarovanje prostora skrbi najemodajalec. </w:t>
      </w:r>
    </w:p>
    <w:p w14:paraId="0FF9520E"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Podnajem in</w:t>
      </w:r>
      <w:r w:rsidRPr="003B3404">
        <w:rPr>
          <w:rFonts w:asciiTheme="minorHAnsi" w:hAnsiTheme="minorHAnsi" w:cstheme="minorHAnsi"/>
          <w:spacing w:val="-36"/>
          <w:sz w:val="22"/>
          <w:szCs w:val="22"/>
        </w:rPr>
        <w:t xml:space="preserve"> </w:t>
      </w:r>
      <w:r w:rsidRPr="003B3404">
        <w:rPr>
          <w:rFonts w:asciiTheme="minorHAnsi" w:hAnsiTheme="minorHAnsi" w:cstheme="minorHAnsi"/>
          <w:sz w:val="22"/>
          <w:szCs w:val="22"/>
        </w:rPr>
        <w:t>spremembe</w:t>
      </w:r>
    </w:p>
    <w:p w14:paraId="6F3F8AF9" w14:textId="73C36000" w:rsidR="001035E7" w:rsidRPr="003B3404" w:rsidRDefault="007C2D58" w:rsidP="001035E7">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Najemnik </w:t>
      </w:r>
      <w:r w:rsidRPr="003B3404">
        <w:rPr>
          <w:rFonts w:asciiTheme="minorHAnsi" w:hAnsiTheme="minorHAnsi" w:cstheme="minorHAnsi"/>
          <w:b/>
          <w:sz w:val="22"/>
          <w:szCs w:val="22"/>
        </w:rPr>
        <w:t>ne sme</w:t>
      </w:r>
      <w:r w:rsidRPr="003B3404">
        <w:rPr>
          <w:rFonts w:asciiTheme="minorHAnsi" w:hAnsiTheme="minorHAnsi" w:cstheme="minorHAnsi"/>
          <w:sz w:val="22"/>
          <w:szCs w:val="22"/>
        </w:rPr>
        <w:t xml:space="preserve"> oddati poslovn</w:t>
      </w:r>
      <w:r w:rsidR="000021AD" w:rsidRPr="003B3404">
        <w:rPr>
          <w:rFonts w:asciiTheme="minorHAnsi" w:hAnsiTheme="minorHAnsi" w:cstheme="minorHAnsi"/>
          <w:sz w:val="22"/>
          <w:szCs w:val="22"/>
        </w:rPr>
        <w:t>ega</w:t>
      </w:r>
      <w:r w:rsidRPr="003B3404">
        <w:rPr>
          <w:rFonts w:asciiTheme="minorHAnsi" w:hAnsiTheme="minorHAnsi" w:cstheme="minorHAnsi"/>
          <w:sz w:val="22"/>
          <w:szCs w:val="22"/>
        </w:rPr>
        <w:t xml:space="preserve"> prostor</w:t>
      </w:r>
      <w:r w:rsidR="000021AD" w:rsidRPr="003B3404">
        <w:rPr>
          <w:rFonts w:asciiTheme="minorHAnsi" w:hAnsiTheme="minorHAnsi" w:cstheme="minorHAnsi"/>
          <w:sz w:val="22"/>
          <w:szCs w:val="22"/>
        </w:rPr>
        <w:t>a</w:t>
      </w:r>
      <w:r w:rsidRPr="003B3404">
        <w:rPr>
          <w:rFonts w:asciiTheme="minorHAnsi" w:hAnsiTheme="minorHAnsi" w:cstheme="minorHAnsi"/>
          <w:sz w:val="22"/>
          <w:szCs w:val="22"/>
        </w:rPr>
        <w:t xml:space="preserve"> (v celoti ali delno) v podnajem drugemu</w:t>
      </w:r>
      <w:r w:rsidR="000021AD" w:rsidRPr="003B3404">
        <w:rPr>
          <w:rFonts w:asciiTheme="minorHAnsi" w:hAnsiTheme="minorHAnsi" w:cstheme="minorHAnsi"/>
          <w:sz w:val="22"/>
          <w:szCs w:val="22"/>
        </w:rPr>
        <w:t xml:space="preserve"> </w:t>
      </w:r>
      <w:r w:rsidRPr="003B3404">
        <w:rPr>
          <w:rFonts w:asciiTheme="minorHAnsi" w:hAnsiTheme="minorHAnsi" w:cstheme="minorHAnsi"/>
          <w:sz w:val="22"/>
          <w:szCs w:val="22"/>
        </w:rPr>
        <w:t>najemniku.</w:t>
      </w:r>
    </w:p>
    <w:p w14:paraId="174C6F7A" w14:textId="7457E6E4" w:rsidR="00806D5F" w:rsidRPr="003B3404" w:rsidRDefault="002E300C" w:rsidP="003B3404">
      <w:pPr>
        <w:pStyle w:val="Naslov1"/>
        <w:jc w:val="both"/>
        <w:rPr>
          <w:rFonts w:asciiTheme="minorHAnsi" w:hAnsiTheme="minorHAnsi" w:cstheme="minorHAnsi"/>
          <w:sz w:val="22"/>
          <w:szCs w:val="22"/>
          <w:lang w:val="sl-SI"/>
        </w:rPr>
      </w:pPr>
      <w:r w:rsidRPr="003B3404">
        <w:rPr>
          <w:rFonts w:asciiTheme="minorHAnsi" w:hAnsiTheme="minorHAnsi" w:cstheme="minorHAnsi"/>
          <w:w w:val="115"/>
          <w:sz w:val="22"/>
          <w:szCs w:val="22"/>
          <w:lang w:val="sl-SI"/>
        </w:rPr>
        <w:t xml:space="preserve"> </w:t>
      </w:r>
      <w:r w:rsidR="007C2D58" w:rsidRPr="003B3404">
        <w:rPr>
          <w:rFonts w:asciiTheme="minorHAnsi" w:hAnsiTheme="minorHAnsi" w:cstheme="minorHAnsi"/>
          <w:w w:val="115"/>
          <w:sz w:val="22"/>
          <w:szCs w:val="22"/>
          <w:lang w:val="sl-SI"/>
        </w:rPr>
        <w:t>NAVODILA ZA IZDELAVO</w:t>
      </w:r>
      <w:r w:rsidR="0021428A">
        <w:rPr>
          <w:rFonts w:asciiTheme="minorHAnsi" w:hAnsiTheme="minorHAnsi" w:cstheme="minorHAnsi"/>
          <w:w w:val="115"/>
          <w:sz w:val="22"/>
          <w:szCs w:val="22"/>
          <w:lang w:val="sl-SI"/>
        </w:rPr>
        <w:t xml:space="preserve"> </w:t>
      </w:r>
      <w:r w:rsidR="007C2D58" w:rsidRPr="003B3404">
        <w:rPr>
          <w:rFonts w:asciiTheme="minorHAnsi" w:hAnsiTheme="minorHAnsi" w:cstheme="minorHAnsi"/>
          <w:spacing w:val="-57"/>
          <w:w w:val="115"/>
          <w:sz w:val="22"/>
          <w:szCs w:val="22"/>
          <w:lang w:val="sl-SI"/>
        </w:rPr>
        <w:t xml:space="preserve"> </w:t>
      </w:r>
      <w:r w:rsidR="007C2D58" w:rsidRPr="003B3404">
        <w:rPr>
          <w:rFonts w:asciiTheme="minorHAnsi" w:hAnsiTheme="minorHAnsi" w:cstheme="minorHAnsi"/>
          <w:w w:val="115"/>
          <w:sz w:val="22"/>
          <w:szCs w:val="22"/>
          <w:lang w:val="sl-SI"/>
        </w:rPr>
        <w:t>PONUD</w:t>
      </w:r>
      <w:r w:rsidR="0021428A">
        <w:rPr>
          <w:rFonts w:asciiTheme="minorHAnsi" w:hAnsiTheme="minorHAnsi" w:cstheme="minorHAnsi"/>
          <w:w w:val="115"/>
          <w:sz w:val="22"/>
          <w:szCs w:val="22"/>
          <w:lang w:val="sl-SI"/>
        </w:rPr>
        <w:t>B</w:t>
      </w:r>
      <w:r w:rsidR="007C2D58" w:rsidRPr="003B3404">
        <w:rPr>
          <w:rFonts w:asciiTheme="minorHAnsi" w:hAnsiTheme="minorHAnsi" w:cstheme="minorHAnsi"/>
          <w:w w:val="115"/>
          <w:sz w:val="22"/>
          <w:szCs w:val="22"/>
          <w:lang w:val="sl-SI"/>
        </w:rPr>
        <w:t>E</w:t>
      </w:r>
    </w:p>
    <w:p w14:paraId="6A5D53D1" w14:textId="77777777" w:rsidR="000021AD" w:rsidRPr="003B3404" w:rsidRDefault="000021AD" w:rsidP="003B3404">
      <w:pPr>
        <w:pStyle w:val="Odstavekseznama"/>
        <w:keepNext/>
        <w:keepLines/>
        <w:numPr>
          <w:ilvl w:val="0"/>
          <w:numId w:val="14"/>
        </w:numPr>
        <w:spacing w:before="360" w:after="240"/>
        <w:outlineLvl w:val="1"/>
        <w:rPr>
          <w:rFonts w:asciiTheme="minorHAnsi" w:eastAsia="Times New Roman" w:hAnsiTheme="minorHAnsi" w:cstheme="minorHAnsi"/>
          <w:b/>
          <w:vanish/>
          <w:w w:val="120"/>
          <w:lang w:val="sl-SI"/>
        </w:rPr>
      </w:pPr>
    </w:p>
    <w:p w14:paraId="1965681F"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w w:val="120"/>
          <w:sz w:val="22"/>
          <w:szCs w:val="22"/>
        </w:rPr>
        <w:t>Jezik</w:t>
      </w:r>
    </w:p>
    <w:p w14:paraId="62583604"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Ponudnik mora ponudbo izdelati v slovenskem jeziku.</w:t>
      </w:r>
    </w:p>
    <w:p w14:paraId="6D1D1F9A"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w w:val="120"/>
          <w:sz w:val="22"/>
          <w:szCs w:val="22"/>
        </w:rPr>
        <w:t>Veljavni</w:t>
      </w:r>
      <w:r w:rsidRPr="003B3404">
        <w:rPr>
          <w:rFonts w:asciiTheme="minorHAnsi" w:hAnsiTheme="minorHAnsi" w:cstheme="minorHAnsi"/>
          <w:spacing w:val="-22"/>
          <w:w w:val="120"/>
          <w:sz w:val="22"/>
          <w:szCs w:val="22"/>
        </w:rPr>
        <w:t xml:space="preserve"> </w:t>
      </w:r>
      <w:r w:rsidRPr="003B3404">
        <w:rPr>
          <w:rFonts w:asciiTheme="minorHAnsi" w:hAnsiTheme="minorHAnsi" w:cstheme="minorHAnsi"/>
          <w:w w:val="120"/>
          <w:sz w:val="22"/>
          <w:szCs w:val="22"/>
        </w:rPr>
        <w:t>predpisi</w:t>
      </w:r>
    </w:p>
    <w:p w14:paraId="11524338" w14:textId="0BB7B86C" w:rsidR="002E300C" w:rsidRPr="003B3404" w:rsidRDefault="007C2D58" w:rsidP="003B3404">
      <w:pPr>
        <w:pStyle w:val="Telobesedila"/>
        <w:rPr>
          <w:rFonts w:asciiTheme="minorHAnsi" w:hAnsiTheme="minorHAnsi" w:cstheme="minorHAnsi"/>
          <w:sz w:val="22"/>
          <w:szCs w:val="22"/>
        </w:rPr>
      </w:pPr>
      <w:r w:rsidRPr="00AF2571">
        <w:rPr>
          <w:rFonts w:asciiTheme="minorHAnsi" w:hAnsiTheme="minorHAnsi" w:cstheme="minorHAnsi"/>
          <w:sz w:val="22"/>
          <w:szCs w:val="22"/>
        </w:rPr>
        <w:t>Pri oddaji stvarnega premoženja, ki je predmet Javnega razpisa v najem, se bodo uporabljala določila: Zakona o stvarnem premoženju države in samoupravnih lokalnih skupnosti (</w:t>
      </w:r>
      <w:r w:rsidR="005A1280" w:rsidRPr="00AF2571">
        <w:rPr>
          <w:rFonts w:asciiTheme="minorHAnsi" w:hAnsiTheme="minorHAnsi" w:cstheme="minorHAnsi"/>
          <w:sz w:val="22"/>
          <w:szCs w:val="22"/>
        </w:rPr>
        <w:t>ZSPDSLS-1, Uradni list RS, št. 11/18, 79/18</w:t>
      </w:r>
      <w:r w:rsidRPr="00AF2571">
        <w:rPr>
          <w:rFonts w:asciiTheme="minorHAnsi" w:hAnsiTheme="minorHAnsi" w:cstheme="minorHAnsi"/>
          <w:sz w:val="22"/>
          <w:szCs w:val="22"/>
        </w:rPr>
        <w:t xml:space="preserve">), Uredbe o stvarnem premoženju države in lokalnih samoupravnih skupnosti (Uradni list RS, št. </w:t>
      </w:r>
      <w:r w:rsidR="002E300C" w:rsidRPr="00AF2571">
        <w:rPr>
          <w:rFonts w:asciiTheme="minorHAnsi" w:hAnsiTheme="minorHAnsi" w:cstheme="minorHAnsi"/>
          <w:sz w:val="22"/>
          <w:szCs w:val="22"/>
        </w:rPr>
        <w:t>31</w:t>
      </w:r>
      <w:r w:rsidRPr="00AF2571">
        <w:rPr>
          <w:rFonts w:asciiTheme="minorHAnsi" w:hAnsiTheme="minorHAnsi" w:cstheme="minorHAnsi"/>
          <w:sz w:val="22"/>
          <w:szCs w:val="22"/>
        </w:rPr>
        <w:t>/1</w:t>
      </w:r>
      <w:r w:rsidR="005A1280" w:rsidRPr="00AF2571">
        <w:rPr>
          <w:rFonts w:asciiTheme="minorHAnsi" w:hAnsiTheme="minorHAnsi" w:cstheme="minorHAnsi"/>
          <w:sz w:val="22"/>
          <w:szCs w:val="22"/>
        </w:rPr>
        <w:t>8</w:t>
      </w:r>
      <w:r w:rsidRPr="00AF2571">
        <w:rPr>
          <w:rFonts w:asciiTheme="minorHAnsi" w:hAnsiTheme="minorHAnsi" w:cstheme="minorHAnsi"/>
          <w:sz w:val="22"/>
          <w:szCs w:val="22"/>
        </w:rPr>
        <w:t xml:space="preserve">), </w:t>
      </w:r>
      <w:r w:rsidR="00537D58" w:rsidRPr="00AF2571">
        <w:rPr>
          <w:rFonts w:asciiTheme="minorHAnsi" w:hAnsiTheme="minorHAnsi" w:cstheme="minorHAnsi"/>
          <w:sz w:val="22"/>
          <w:szCs w:val="22"/>
        </w:rPr>
        <w:t xml:space="preserve">), </w:t>
      </w:r>
      <w:r w:rsidR="00537D58" w:rsidRPr="00AF2571">
        <w:rPr>
          <w:rFonts w:asciiTheme="minorHAnsi" w:eastAsia="Times New Roman" w:hAnsiTheme="minorHAnsi" w:cstheme="minorHAnsi"/>
          <w:color w:val="333333"/>
          <w:sz w:val="22"/>
          <w:szCs w:val="22"/>
          <w:lang w:eastAsia="sl-SI"/>
        </w:rPr>
        <w:t xml:space="preserve">Pravilnika o oddajanju poslovnih prostorov in drugih nepremičnin Občine Divača v najem (Uradno glasilo slovenskih občin, št. 28/2021), </w:t>
      </w:r>
      <w:r w:rsidR="00537D58" w:rsidRPr="00AF2571">
        <w:rPr>
          <w:rFonts w:asciiTheme="minorHAnsi" w:hAnsiTheme="minorHAnsi" w:cstheme="minorHAnsi"/>
          <w:sz w:val="22"/>
          <w:szCs w:val="22"/>
        </w:rPr>
        <w:t>Cenika o oddajanju v najem nepremičnega premoženja v Občini Divača (Uradno glasilo slovenskih občin, št. 28/2021) in sklepa županje Občine Divača Alenke Štrucl Dovgan, Kolodvorska ulica 3a, 6215 Divača, z dne 26.05.202</w:t>
      </w:r>
      <w:r w:rsidR="00F87525">
        <w:rPr>
          <w:rFonts w:asciiTheme="minorHAnsi" w:hAnsiTheme="minorHAnsi" w:cstheme="minorHAnsi"/>
          <w:sz w:val="22"/>
          <w:szCs w:val="22"/>
        </w:rPr>
        <w:t>5</w:t>
      </w:r>
      <w:r w:rsidR="00537D58" w:rsidRPr="00AF2571">
        <w:rPr>
          <w:rFonts w:asciiTheme="minorHAnsi" w:hAnsiTheme="minorHAnsi" w:cstheme="minorHAnsi"/>
          <w:sz w:val="22"/>
          <w:szCs w:val="22"/>
        </w:rPr>
        <w:t xml:space="preserve">, </w:t>
      </w:r>
      <w:r w:rsidR="00537D58" w:rsidRPr="00AF2571">
        <w:rPr>
          <w:rFonts w:asciiTheme="minorHAnsi" w:eastAsia="Times New Roman" w:hAnsiTheme="minorHAnsi" w:cstheme="minorHAnsi"/>
          <w:color w:val="333333"/>
          <w:sz w:val="22"/>
          <w:szCs w:val="22"/>
          <w:lang w:eastAsia="sl-SI"/>
        </w:rPr>
        <w:t>Občina Divača</w:t>
      </w:r>
      <w:r w:rsidR="00537D58" w:rsidRPr="00AF2571">
        <w:rPr>
          <w:rFonts w:asciiTheme="minorHAnsi" w:hAnsiTheme="minorHAnsi" w:cstheme="minorHAnsi"/>
          <w:sz w:val="22"/>
          <w:szCs w:val="22"/>
        </w:rPr>
        <w:t xml:space="preserve"> objavlja</w:t>
      </w:r>
      <w:r w:rsidR="002E300C" w:rsidRPr="00AF2571">
        <w:rPr>
          <w:rFonts w:asciiTheme="minorHAnsi" w:hAnsiTheme="minorHAnsi" w:cstheme="minorHAnsi"/>
          <w:sz w:val="22"/>
          <w:szCs w:val="22"/>
        </w:rPr>
        <w:t>.</w:t>
      </w:r>
    </w:p>
    <w:p w14:paraId="1BE980F4"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Ogled poslovnega</w:t>
      </w:r>
      <w:r w:rsidRPr="003B3404">
        <w:rPr>
          <w:rFonts w:asciiTheme="minorHAnsi" w:hAnsiTheme="minorHAnsi" w:cstheme="minorHAnsi"/>
          <w:spacing w:val="-34"/>
          <w:sz w:val="22"/>
          <w:szCs w:val="22"/>
        </w:rPr>
        <w:t xml:space="preserve"> </w:t>
      </w:r>
      <w:r w:rsidRPr="003B3404">
        <w:rPr>
          <w:rFonts w:asciiTheme="minorHAnsi" w:hAnsiTheme="minorHAnsi" w:cstheme="minorHAnsi"/>
          <w:sz w:val="22"/>
          <w:szCs w:val="22"/>
        </w:rPr>
        <w:t>prostora</w:t>
      </w:r>
    </w:p>
    <w:p w14:paraId="6804E0A9" w14:textId="5D5C15A0"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Za ogled prostora, ki je predmet oddaje, se lahko zainteresirani potencialni ponudniki dogovorijo po telefonu </w:t>
      </w:r>
      <w:r w:rsidR="004A3FBF">
        <w:rPr>
          <w:rFonts w:asciiTheme="minorHAnsi" w:hAnsiTheme="minorHAnsi" w:cstheme="minorHAnsi"/>
          <w:sz w:val="22"/>
          <w:szCs w:val="22"/>
        </w:rPr>
        <w:t xml:space="preserve">na </w:t>
      </w:r>
      <w:r w:rsidRPr="003B3404">
        <w:rPr>
          <w:rFonts w:asciiTheme="minorHAnsi" w:hAnsiTheme="minorHAnsi" w:cstheme="minorHAnsi"/>
          <w:sz w:val="22"/>
          <w:szCs w:val="22"/>
        </w:rPr>
        <w:t>št</w:t>
      </w:r>
      <w:r w:rsidR="007B5AE8">
        <w:rPr>
          <w:rFonts w:asciiTheme="minorHAnsi" w:hAnsiTheme="minorHAnsi" w:cstheme="minorHAnsi"/>
          <w:sz w:val="22"/>
          <w:szCs w:val="22"/>
        </w:rPr>
        <w:t>.: 05 7310 942,</w:t>
      </w:r>
      <w:r w:rsidR="00A66624" w:rsidRPr="003B3404">
        <w:rPr>
          <w:rFonts w:asciiTheme="minorHAnsi" w:hAnsiTheme="minorHAnsi" w:cstheme="minorHAnsi"/>
          <w:sz w:val="22"/>
          <w:szCs w:val="22"/>
        </w:rPr>
        <w:t xml:space="preserve"> </w:t>
      </w:r>
      <w:r w:rsidR="007B5AE8">
        <w:rPr>
          <w:rFonts w:asciiTheme="minorHAnsi" w:hAnsiTheme="minorHAnsi" w:cstheme="minorHAnsi"/>
          <w:sz w:val="22"/>
          <w:szCs w:val="22"/>
        </w:rPr>
        <w:t>Anu Kahuna, višja svetovalka</w:t>
      </w:r>
      <w:r w:rsidR="003E2401" w:rsidRPr="003B3404">
        <w:rPr>
          <w:rFonts w:asciiTheme="minorHAnsi" w:hAnsiTheme="minorHAnsi" w:cstheme="minorHAnsi"/>
          <w:sz w:val="22"/>
          <w:szCs w:val="22"/>
        </w:rPr>
        <w:t>.</w:t>
      </w:r>
      <w:r w:rsidRPr="003B3404">
        <w:rPr>
          <w:rFonts w:asciiTheme="minorHAnsi" w:hAnsiTheme="minorHAnsi" w:cstheme="minorHAnsi"/>
          <w:sz w:val="22"/>
          <w:szCs w:val="22"/>
        </w:rPr>
        <w:t xml:space="preserve"> Ogled poslovnih prostorov bo po predhodnem dogovoru.</w:t>
      </w:r>
    </w:p>
    <w:p w14:paraId="1E2BB34D" w14:textId="77777777" w:rsidR="00806D5F" w:rsidRPr="003B3404" w:rsidRDefault="007C2D58" w:rsidP="003B3404">
      <w:pPr>
        <w:pStyle w:val="Naslov2"/>
        <w:jc w:val="both"/>
        <w:rPr>
          <w:rFonts w:asciiTheme="minorHAnsi" w:hAnsiTheme="minorHAnsi" w:cstheme="minorHAnsi"/>
          <w:sz w:val="22"/>
          <w:szCs w:val="22"/>
        </w:rPr>
      </w:pPr>
      <w:r w:rsidRPr="003B3404">
        <w:rPr>
          <w:rFonts w:asciiTheme="minorHAnsi" w:hAnsiTheme="minorHAnsi" w:cstheme="minorHAnsi"/>
          <w:sz w:val="22"/>
          <w:szCs w:val="22"/>
        </w:rPr>
        <w:t>Ponudba, dopolnitve,</w:t>
      </w:r>
      <w:r w:rsidRPr="003B3404">
        <w:rPr>
          <w:rFonts w:asciiTheme="minorHAnsi" w:hAnsiTheme="minorHAnsi" w:cstheme="minorHAnsi"/>
          <w:spacing w:val="-36"/>
          <w:sz w:val="22"/>
          <w:szCs w:val="22"/>
        </w:rPr>
        <w:t xml:space="preserve"> </w:t>
      </w:r>
      <w:r w:rsidRPr="003B3404">
        <w:rPr>
          <w:rFonts w:asciiTheme="minorHAnsi" w:hAnsiTheme="minorHAnsi" w:cstheme="minorHAnsi"/>
          <w:sz w:val="22"/>
          <w:szCs w:val="22"/>
        </w:rPr>
        <w:t>spremembe</w:t>
      </w:r>
    </w:p>
    <w:p w14:paraId="0D8A46C6" w14:textId="66CEE93A"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Vsak ponudnik, ki želi sodelovati na Javnem razpisu, mora svojo ponudbo predložiti na obrazcih, ki so priloga in sestavni del Javnega razpisa, z vsemi dokazili in prilogami zahtevanimi po Javnem razpisu. </w:t>
      </w:r>
    </w:p>
    <w:p w14:paraId="0CC9DD72" w14:textId="505C1C90" w:rsidR="002E300C" w:rsidRPr="003B3404" w:rsidRDefault="007C2D58" w:rsidP="003B3404">
      <w:pPr>
        <w:pStyle w:val="Telobesedila"/>
        <w:rPr>
          <w:rFonts w:asciiTheme="minorHAnsi" w:hAnsiTheme="minorHAnsi" w:cstheme="minorHAnsi"/>
          <w:sz w:val="22"/>
          <w:szCs w:val="22"/>
        </w:rPr>
      </w:pPr>
      <w:r w:rsidRPr="001B5714">
        <w:rPr>
          <w:rFonts w:asciiTheme="minorHAnsi" w:hAnsiTheme="minorHAnsi" w:cstheme="minorHAnsi"/>
          <w:sz w:val="22"/>
          <w:szCs w:val="22"/>
        </w:rPr>
        <w:t xml:space="preserve">Ponudnik mora vplačati varščino za resnost ponudbe v višini </w:t>
      </w:r>
      <w:r w:rsidR="00B3392A" w:rsidRPr="001B5714">
        <w:rPr>
          <w:rFonts w:asciiTheme="minorHAnsi" w:hAnsiTheme="minorHAnsi" w:cstheme="minorHAnsi"/>
          <w:sz w:val="22"/>
          <w:szCs w:val="22"/>
        </w:rPr>
        <w:t>1</w:t>
      </w:r>
      <w:r w:rsidRPr="001B5714">
        <w:rPr>
          <w:rFonts w:asciiTheme="minorHAnsi" w:hAnsiTheme="minorHAnsi" w:cstheme="minorHAnsi"/>
          <w:sz w:val="22"/>
          <w:szCs w:val="22"/>
        </w:rPr>
        <w:t xml:space="preserve"> izklicn</w:t>
      </w:r>
      <w:r w:rsidR="00B3392A" w:rsidRPr="001B5714">
        <w:rPr>
          <w:rFonts w:asciiTheme="minorHAnsi" w:hAnsiTheme="minorHAnsi" w:cstheme="minorHAnsi"/>
          <w:sz w:val="22"/>
          <w:szCs w:val="22"/>
        </w:rPr>
        <w:t>e</w:t>
      </w:r>
      <w:r w:rsidRPr="001B5714">
        <w:rPr>
          <w:rFonts w:asciiTheme="minorHAnsi" w:hAnsiTheme="minorHAnsi" w:cstheme="minorHAnsi"/>
          <w:sz w:val="22"/>
          <w:szCs w:val="22"/>
        </w:rPr>
        <w:t xml:space="preserve"> mesečn</w:t>
      </w:r>
      <w:r w:rsidR="00B3392A" w:rsidRPr="001B5714">
        <w:rPr>
          <w:rFonts w:asciiTheme="minorHAnsi" w:hAnsiTheme="minorHAnsi" w:cstheme="minorHAnsi"/>
          <w:sz w:val="22"/>
          <w:szCs w:val="22"/>
        </w:rPr>
        <w:t>e</w:t>
      </w:r>
      <w:r w:rsidRPr="001B5714">
        <w:rPr>
          <w:rFonts w:asciiTheme="minorHAnsi" w:hAnsiTheme="minorHAnsi" w:cstheme="minorHAnsi"/>
          <w:sz w:val="22"/>
          <w:szCs w:val="22"/>
        </w:rPr>
        <w:t xml:space="preserve"> najemnin</w:t>
      </w:r>
      <w:r w:rsidR="00B3392A" w:rsidRPr="001B5714">
        <w:rPr>
          <w:rFonts w:asciiTheme="minorHAnsi" w:hAnsiTheme="minorHAnsi" w:cstheme="minorHAnsi"/>
          <w:sz w:val="22"/>
          <w:szCs w:val="22"/>
        </w:rPr>
        <w:t>e</w:t>
      </w:r>
      <w:r w:rsidRPr="001B5714">
        <w:rPr>
          <w:rFonts w:asciiTheme="minorHAnsi" w:hAnsiTheme="minorHAnsi" w:cstheme="minorHAnsi"/>
          <w:sz w:val="22"/>
          <w:szCs w:val="22"/>
        </w:rPr>
        <w:t xml:space="preserve"> na naslov: </w:t>
      </w:r>
      <w:r w:rsidR="00D96AB6" w:rsidRPr="001B5714">
        <w:rPr>
          <w:rFonts w:asciiTheme="minorHAnsi" w:hAnsiTheme="minorHAnsi" w:cstheme="minorHAnsi"/>
          <w:sz w:val="22"/>
          <w:szCs w:val="22"/>
        </w:rPr>
        <w:t>Občina Divača</w:t>
      </w:r>
      <w:r w:rsidRPr="001B5714">
        <w:rPr>
          <w:rFonts w:asciiTheme="minorHAnsi" w:hAnsiTheme="minorHAnsi" w:cstheme="minorHAnsi"/>
          <w:sz w:val="22"/>
          <w:szCs w:val="22"/>
        </w:rPr>
        <w:t>, št. TRR.</w:t>
      </w:r>
      <w:r w:rsidR="00D96AB6" w:rsidRPr="001B5714">
        <w:rPr>
          <w:rFonts w:asciiTheme="minorHAnsi" w:hAnsiTheme="minorHAnsi" w:cstheme="minorHAnsi"/>
          <w:sz w:val="22"/>
          <w:szCs w:val="22"/>
        </w:rPr>
        <w:t xml:space="preserve"> </w:t>
      </w:r>
      <w:r w:rsidR="003E2401" w:rsidRPr="001B5714">
        <w:rPr>
          <w:rFonts w:asciiTheme="minorHAnsi" w:hAnsiTheme="minorHAnsi" w:cstheme="minorHAnsi"/>
          <w:sz w:val="22"/>
          <w:szCs w:val="22"/>
        </w:rPr>
        <w:t>SI56</w:t>
      </w:r>
      <w:r w:rsidRPr="001B5714">
        <w:rPr>
          <w:rFonts w:asciiTheme="minorHAnsi" w:hAnsiTheme="minorHAnsi" w:cstheme="minorHAnsi"/>
          <w:sz w:val="22"/>
          <w:szCs w:val="22"/>
        </w:rPr>
        <w:t xml:space="preserve"> </w:t>
      </w:r>
      <w:r w:rsidR="00D96AB6" w:rsidRPr="001B5714">
        <w:rPr>
          <w:rFonts w:asciiTheme="minorHAnsi" w:hAnsiTheme="minorHAnsi" w:cstheme="minorHAnsi"/>
          <w:sz w:val="22"/>
          <w:szCs w:val="22"/>
          <w:lang w:val="en-US"/>
        </w:rPr>
        <w:t>0121 9010 0006 052</w:t>
      </w:r>
      <w:r w:rsidRPr="001B5714">
        <w:rPr>
          <w:rFonts w:asciiTheme="minorHAnsi" w:hAnsiTheme="minorHAnsi" w:cstheme="minorHAnsi"/>
          <w:sz w:val="22"/>
          <w:szCs w:val="22"/>
        </w:rPr>
        <w:t xml:space="preserve">, </w:t>
      </w:r>
      <w:r w:rsidR="00D96AB6" w:rsidRPr="001B5714">
        <w:rPr>
          <w:rFonts w:asciiTheme="minorHAnsi" w:hAnsiTheme="minorHAnsi" w:cstheme="minorHAnsi"/>
          <w:sz w:val="22"/>
          <w:szCs w:val="22"/>
        </w:rPr>
        <w:t xml:space="preserve">odprt pri </w:t>
      </w:r>
      <w:r w:rsidR="00D96AB6" w:rsidRPr="001B5714">
        <w:rPr>
          <w:rFonts w:asciiTheme="minorHAnsi" w:hAnsiTheme="minorHAnsi" w:cstheme="minorHAnsi"/>
          <w:sz w:val="22"/>
          <w:szCs w:val="22"/>
          <w:lang w:val="en-US"/>
        </w:rPr>
        <w:t>UPRAVA REPUBLIKE SLOVENIJE ZA JAVNA PLAČILA - OBMOČNA ENOTA UJP KOPER, PRISTANIŠKA ULICA 10, KOPER</w:t>
      </w:r>
      <w:r w:rsidRPr="001B5714">
        <w:rPr>
          <w:rFonts w:asciiTheme="minorHAnsi" w:hAnsiTheme="minorHAnsi" w:cstheme="minorHAnsi"/>
          <w:sz w:val="22"/>
          <w:szCs w:val="22"/>
        </w:rPr>
        <w:t xml:space="preserve">, </w:t>
      </w:r>
      <w:r w:rsidR="006E1A55" w:rsidRPr="001B5714">
        <w:rPr>
          <w:rFonts w:asciiTheme="minorHAnsi" w:hAnsiTheme="minorHAnsi" w:cstheme="minorHAnsi"/>
          <w:sz w:val="22"/>
          <w:szCs w:val="22"/>
        </w:rPr>
        <w:t xml:space="preserve">na sklic: </w:t>
      </w:r>
      <w:r w:rsidR="006E1A55" w:rsidRPr="001B5714">
        <w:rPr>
          <w:rFonts w:asciiTheme="minorHAnsi" w:hAnsiTheme="minorHAnsi" w:cstheme="minorHAnsi"/>
          <w:sz w:val="22"/>
          <w:szCs w:val="22"/>
          <w:lang w:val="en-US"/>
        </w:rPr>
        <w:t xml:space="preserve">SI00 2025-01 </w:t>
      </w:r>
      <w:r w:rsidRPr="001B5714">
        <w:rPr>
          <w:rFonts w:asciiTheme="minorHAnsi" w:hAnsiTheme="minorHAnsi" w:cstheme="minorHAnsi"/>
          <w:sz w:val="22"/>
          <w:szCs w:val="22"/>
        </w:rPr>
        <w:t>s pripisom</w:t>
      </w:r>
      <w:r w:rsidRPr="003B3404">
        <w:rPr>
          <w:rFonts w:asciiTheme="minorHAnsi" w:hAnsiTheme="minorHAnsi" w:cstheme="minorHAnsi"/>
          <w:sz w:val="22"/>
          <w:szCs w:val="22"/>
        </w:rPr>
        <w:t xml:space="preserve"> </w:t>
      </w:r>
      <w:r w:rsidR="002E300C" w:rsidRPr="003B3404">
        <w:rPr>
          <w:rFonts w:asciiTheme="minorHAnsi" w:hAnsiTheme="minorHAnsi" w:cstheme="minorHAnsi"/>
          <w:sz w:val="22"/>
          <w:szCs w:val="22"/>
        </w:rPr>
        <w:t xml:space="preserve">»vplačilo varščine </w:t>
      </w:r>
      <w:r w:rsidR="00B3392A">
        <w:rPr>
          <w:rFonts w:asciiTheme="minorHAnsi" w:hAnsiTheme="minorHAnsi" w:cstheme="minorHAnsi"/>
          <w:sz w:val="22"/>
          <w:szCs w:val="22"/>
        </w:rPr>
        <w:t>KOTLARJEVA HIŠA</w:t>
      </w:r>
      <w:r w:rsidR="002E300C" w:rsidRPr="003B3404">
        <w:rPr>
          <w:rFonts w:asciiTheme="minorHAnsi" w:hAnsiTheme="minorHAnsi" w:cstheme="minorHAnsi"/>
          <w:sz w:val="22"/>
          <w:szCs w:val="22"/>
        </w:rPr>
        <w:t xml:space="preserve">«. Izbranemu ponudniku se bo varščina poračunala z varščino za najem lokala, neuspelim ponudnikom pa bo vrnjena v 15 dneh po sklenjeni pogodbi z najemnikom. </w:t>
      </w:r>
    </w:p>
    <w:p w14:paraId="374104C7" w14:textId="1159B6F7" w:rsidR="002E300C" w:rsidRPr="003B3404" w:rsidRDefault="002E300C"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Če najugodnejši ponudnik ne sklene pogodbe v roku </w:t>
      </w:r>
      <w:r w:rsidR="003D637F" w:rsidRPr="003B3404">
        <w:rPr>
          <w:rFonts w:asciiTheme="minorHAnsi" w:hAnsiTheme="minorHAnsi" w:cstheme="minorHAnsi"/>
          <w:sz w:val="22"/>
          <w:szCs w:val="22"/>
        </w:rPr>
        <w:t>15 dni od prejema obvestila</w:t>
      </w:r>
      <w:r w:rsidR="00AA2504" w:rsidRPr="003B3404">
        <w:rPr>
          <w:rFonts w:asciiTheme="minorHAnsi" w:hAnsiTheme="minorHAnsi" w:cstheme="minorHAnsi"/>
          <w:sz w:val="22"/>
          <w:szCs w:val="22"/>
        </w:rPr>
        <w:t xml:space="preserve">, da je sprejeta njegova ponudba  </w:t>
      </w:r>
      <w:r w:rsidRPr="003B3404">
        <w:rPr>
          <w:rFonts w:asciiTheme="minorHAnsi" w:hAnsiTheme="minorHAnsi" w:cstheme="minorHAnsi"/>
          <w:sz w:val="22"/>
          <w:szCs w:val="22"/>
        </w:rPr>
        <w:t xml:space="preserve">, mu lahko </w:t>
      </w:r>
      <w:r w:rsidR="00A53CA3">
        <w:rPr>
          <w:rFonts w:asciiTheme="minorHAnsi" w:hAnsiTheme="minorHAnsi" w:cstheme="minorHAnsi"/>
          <w:sz w:val="22"/>
          <w:szCs w:val="22"/>
        </w:rPr>
        <w:t>Občina Divača</w:t>
      </w:r>
      <w:r w:rsidRPr="003B3404">
        <w:rPr>
          <w:rFonts w:asciiTheme="minorHAnsi" w:hAnsiTheme="minorHAnsi" w:cstheme="minorHAnsi"/>
          <w:sz w:val="22"/>
          <w:szCs w:val="22"/>
        </w:rPr>
        <w:t xml:space="preserve"> podaljša rok za sklenitev najemne pogodbe, vendar ne za več kot 15 dni. Če najugodnejši ponudnik ne podpiše najemne pogodbe niti v podaljšanem roku, se zadrži njegova varščina in se ponudi sklenitev pogodbe v roku 15 dni naslednjemu najugodnejšemu ponudniku, kolikor v tem času ne preteče rok vezanosti ponudnika na dano ponudbo. </w:t>
      </w:r>
    </w:p>
    <w:p w14:paraId="54612022" w14:textId="77777777" w:rsidR="00806D5F" w:rsidRPr="003B3404" w:rsidRDefault="002E300C"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V primeru, da izbrani najemnik odstopi od najema ali v določenem roku ne podpiše najemne pogodbe, se varščina ne vrača.</w:t>
      </w:r>
    </w:p>
    <w:p w14:paraId="2D1A8A06" w14:textId="3D2F3C16"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Ponudbe morajo biti veljavne </w:t>
      </w:r>
      <w:r w:rsidR="002E300C" w:rsidRPr="003B3404">
        <w:rPr>
          <w:rFonts w:asciiTheme="minorHAnsi" w:hAnsiTheme="minorHAnsi" w:cstheme="minorHAnsi"/>
          <w:sz w:val="22"/>
          <w:szCs w:val="22"/>
        </w:rPr>
        <w:t>90 dni od dneva javnega odpiranja ponudb</w:t>
      </w:r>
      <w:r w:rsidRPr="003B3404">
        <w:rPr>
          <w:rFonts w:asciiTheme="minorHAnsi" w:hAnsiTheme="minorHAnsi" w:cstheme="minorHAnsi"/>
          <w:sz w:val="22"/>
          <w:szCs w:val="22"/>
        </w:rPr>
        <w:t xml:space="preserve">. Ponudnik sme oddano ponudbo spremeniti in/ali dopolniti ali umakniti do poteka roka za oddajo ponudb. </w:t>
      </w:r>
      <w:r w:rsidR="004A3FBF">
        <w:rPr>
          <w:rFonts w:asciiTheme="minorHAnsi" w:hAnsiTheme="minorHAnsi" w:cstheme="minorHAnsi"/>
          <w:sz w:val="22"/>
          <w:szCs w:val="22"/>
        </w:rPr>
        <w:t>Imenovana Komisija</w:t>
      </w:r>
      <w:r w:rsidRPr="003B3404">
        <w:rPr>
          <w:rFonts w:asciiTheme="minorHAnsi" w:hAnsiTheme="minorHAnsi" w:cstheme="minorHAnsi"/>
          <w:sz w:val="22"/>
          <w:szCs w:val="22"/>
        </w:rPr>
        <w:t xml:space="preserve"> ne bo upošteval</w:t>
      </w:r>
      <w:r w:rsidR="004A3FBF">
        <w:rPr>
          <w:rFonts w:asciiTheme="minorHAnsi" w:hAnsiTheme="minorHAnsi" w:cstheme="minorHAnsi"/>
          <w:sz w:val="22"/>
          <w:szCs w:val="22"/>
        </w:rPr>
        <w:t>a</w:t>
      </w:r>
      <w:r w:rsidRPr="003B3404">
        <w:rPr>
          <w:rFonts w:asciiTheme="minorHAnsi" w:hAnsiTheme="minorHAnsi" w:cstheme="minorHAnsi"/>
          <w:sz w:val="22"/>
          <w:szCs w:val="22"/>
        </w:rPr>
        <w:t xml:space="preserve"> nobenih sprememb in/ali dopolnitev ali umika prejetih ponudb izvedenih po poteku roka za oddajo</w:t>
      </w:r>
      <w:r w:rsidRPr="003B3404">
        <w:rPr>
          <w:rFonts w:asciiTheme="minorHAnsi" w:hAnsiTheme="minorHAnsi" w:cstheme="minorHAnsi"/>
          <w:spacing w:val="-20"/>
          <w:sz w:val="22"/>
          <w:szCs w:val="22"/>
        </w:rPr>
        <w:t xml:space="preserve"> </w:t>
      </w:r>
      <w:r w:rsidRPr="003B3404">
        <w:rPr>
          <w:rFonts w:asciiTheme="minorHAnsi" w:hAnsiTheme="minorHAnsi" w:cstheme="minorHAnsi"/>
          <w:sz w:val="22"/>
          <w:szCs w:val="22"/>
        </w:rPr>
        <w:t>ponudb.</w:t>
      </w:r>
    </w:p>
    <w:p w14:paraId="6E2DE191" w14:textId="37BC259E"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lastRenderedPageBreak/>
        <w:t xml:space="preserve">Pravočasno prispele ponudbe bo </w:t>
      </w:r>
      <w:r w:rsidR="00A53CA3">
        <w:rPr>
          <w:rFonts w:asciiTheme="minorHAnsi" w:hAnsiTheme="minorHAnsi" w:cstheme="minorHAnsi"/>
          <w:sz w:val="22"/>
          <w:szCs w:val="22"/>
        </w:rPr>
        <w:t>imenovana Komisija</w:t>
      </w:r>
      <w:r w:rsidRPr="003B3404">
        <w:rPr>
          <w:rFonts w:asciiTheme="minorHAnsi" w:hAnsiTheme="minorHAnsi" w:cstheme="minorHAnsi"/>
          <w:sz w:val="22"/>
          <w:szCs w:val="22"/>
        </w:rPr>
        <w:t xml:space="preserve"> pregledal</w:t>
      </w:r>
      <w:r w:rsidR="00A53CA3">
        <w:rPr>
          <w:rFonts w:asciiTheme="minorHAnsi" w:hAnsiTheme="minorHAnsi" w:cstheme="minorHAnsi"/>
          <w:sz w:val="22"/>
          <w:szCs w:val="22"/>
        </w:rPr>
        <w:t>a</w:t>
      </w:r>
      <w:r w:rsidRPr="003B3404">
        <w:rPr>
          <w:rFonts w:asciiTheme="minorHAnsi" w:hAnsiTheme="minorHAnsi" w:cstheme="minorHAnsi"/>
          <w:sz w:val="22"/>
          <w:szCs w:val="22"/>
        </w:rPr>
        <w:t xml:space="preserve"> in ocenil</w:t>
      </w:r>
      <w:r w:rsidR="00A53CA3">
        <w:rPr>
          <w:rFonts w:asciiTheme="minorHAnsi" w:hAnsiTheme="minorHAnsi" w:cstheme="minorHAnsi"/>
          <w:sz w:val="22"/>
          <w:szCs w:val="22"/>
        </w:rPr>
        <w:t>a</w:t>
      </w:r>
      <w:r w:rsidRPr="003B3404">
        <w:rPr>
          <w:rFonts w:asciiTheme="minorHAnsi" w:hAnsiTheme="minorHAnsi" w:cstheme="minorHAnsi"/>
          <w:sz w:val="22"/>
          <w:szCs w:val="22"/>
        </w:rPr>
        <w:t xml:space="preserve"> v skladu z Javnim razpisom.</w:t>
      </w:r>
    </w:p>
    <w:p w14:paraId="71336C43" w14:textId="6DD6EC4C"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V primeru, če bi </w:t>
      </w:r>
      <w:r w:rsidR="00A53CA3">
        <w:rPr>
          <w:rFonts w:asciiTheme="minorHAnsi" w:hAnsiTheme="minorHAnsi" w:cstheme="minorHAnsi"/>
          <w:sz w:val="22"/>
          <w:szCs w:val="22"/>
        </w:rPr>
        <w:t>Komisija</w:t>
      </w:r>
      <w:r w:rsidRPr="003B3404">
        <w:rPr>
          <w:rFonts w:asciiTheme="minorHAnsi" w:hAnsiTheme="minorHAnsi" w:cstheme="minorHAnsi"/>
          <w:sz w:val="22"/>
          <w:szCs w:val="22"/>
        </w:rPr>
        <w:t xml:space="preserve"> pri pregledu ponudb ugotovil</w:t>
      </w:r>
      <w:r w:rsidR="00A53CA3">
        <w:rPr>
          <w:rFonts w:asciiTheme="minorHAnsi" w:hAnsiTheme="minorHAnsi" w:cstheme="minorHAnsi"/>
          <w:sz w:val="22"/>
          <w:szCs w:val="22"/>
        </w:rPr>
        <w:t>a</w:t>
      </w:r>
      <w:r w:rsidRPr="003B3404">
        <w:rPr>
          <w:rFonts w:asciiTheme="minorHAnsi" w:hAnsiTheme="minorHAnsi" w:cstheme="minorHAnsi"/>
          <w:sz w:val="22"/>
          <w:szCs w:val="22"/>
        </w:rPr>
        <w:t xml:space="preserve">, da ponudba ne vsebuje ponujene najemnine, </w:t>
      </w:r>
      <w:r w:rsidR="00EC06AD">
        <w:rPr>
          <w:rFonts w:asciiTheme="minorHAnsi" w:hAnsiTheme="minorHAnsi" w:cstheme="minorHAnsi"/>
          <w:sz w:val="22"/>
          <w:szCs w:val="22"/>
        </w:rPr>
        <w:t>Komisija</w:t>
      </w:r>
      <w:r w:rsidRPr="003B3404">
        <w:rPr>
          <w:rFonts w:asciiTheme="minorHAnsi" w:hAnsiTheme="minorHAnsi" w:cstheme="minorHAnsi"/>
          <w:sz w:val="22"/>
          <w:szCs w:val="22"/>
        </w:rPr>
        <w:t xml:space="preserve"> te ponudbe v nadaljevanju postopka ne bo upošteval</w:t>
      </w:r>
      <w:r w:rsidR="00EC06AD">
        <w:rPr>
          <w:rFonts w:asciiTheme="minorHAnsi" w:hAnsiTheme="minorHAnsi" w:cstheme="minorHAnsi"/>
          <w:sz w:val="22"/>
          <w:szCs w:val="22"/>
        </w:rPr>
        <w:t>a</w:t>
      </w:r>
      <w:r w:rsidRPr="003B3404">
        <w:rPr>
          <w:rFonts w:asciiTheme="minorHAnsi" w:hAnsiTheme="minorHAnsi" w:cstheme="minorHAnsi"/>
          <w:sz w:val="22"/>
          <w:szCs w:val="22"/>
        </w:rPr>
        <w:t xml:space="preserve">. V primeru pa, če bi </w:t>
      </w:r>
      <w:r w:rsidR="00EC06AD">
        <w:rPr>
          <w:rFonts w:asciiTheme="minorHAnsi" w:hAnsiTheme="minorHAnsi" w:cstheme="minorHAnsi"/>
          <w:sz w:val="22"/>
          <w:szCs w:val="22"/>
        </w:rPr>
        <w:t>Komisija</w:t>
      </w:r>
      <w:r w:rsidRPr="003B3404">
        <w:rPr>
          <w:rFonts w:asciiTheme="minorHAnsi" w:hAnsiTheme="minorHAnsi" w:cstheme="minorHAnsi"/>
          <w:sz w:val="22"/>
          <w:szCs w:val="22"/>
        </w:rPr>
        <w:t xml:space="preserve"> pri pregledu ponudb ugotovil</w:t>
      </w:r>
      <w:r w:rsidR="00EC06AD">
        <w:rPr>
          <w:rFonts w:asciiTheme="minorHAnsi" w:hAnsiTheme="minorHAnsi" w:cstheme="minorHAnsi"/>
          <w:sz w:val="22"/>
          <w:szCs w:val="22"/>
        </w:rPr>
        <w:t>a</w:t>
      </w:r>
      <w:r w:rsidRPr="003B3404">
        <w:rPr>
          <w:rFonts w:asciiTheme="minorHAnsi" w:hAnsiTheme="minorHAnsi" w:cstheme="minorHAnsi"/>
          <w:sz w:val="22"/>
          <w:szCs w:val="22"/>
        </w:rPr>
        <w:t xml:space="preserve">, da ponudba vsebuje ponujeno najemnino v skladu z Javnim razpisom, vendar pa </w:t>
      </w:r>
      <w:r w:rsidR="00792A8D">
        <w:rPr>
          <w:rFonts w:asciiTheme="minorHAnsi" w:hAnsiTheme="minorHAnsi" w:cstheme="minorHAnsi"/>
          <w:sz w:val="22"/>
          <w:szCs w:val="22"/>
        </w:rPr>
        <w:t xml:space="preserve">je </w:t>
      </w:r>
      <w:r w:rsidRPr="003B3404">
        <w:rPr>
          <w:rFonts w:asciiTheme="minorHAnsi" w:hAnsiTheme="minorHAnsi" w:cstheme="minorHAnsi"/>
          <w:sz w:val="22"/>
          <w:szCs w:val="22"/>
        </w:rPr>
        <w:t xml:space="preserve">bila ponudba, glede na Javni razpis, kljub temu nepopolna, bo </w:t>
      </w:r>
      <w:r w:rsidR="00EC06AD">
        <w:rPr>
          <w:rFonts w:asciiTheme="minorHAnsi" w:hAnsiTheme="minorHAnsi" w:cstheme="minorHAnsi"/>
          <w:sz w:val="22"/>
          <w:szCs w:val="22"/>
        </w:rPr>
        <w:t>Komisija</w:t>
      </w:r>
      <w:r w:rsidRPr="003B3404">
        <w:rPr>
          <w:rFonts w:asciiTheme="minorHAnsi" w:hAnsiTheme="minorHAnsi" w:cstheme="minorHAnsi"/>
          <w:sz w:val="22"/>
          <w:szCs w:val="22"/>
        </w:rPr>
        <w:t xml:space="preserve"> pozval</w:t>
      </w:r>
      <w:r w:rsidR="00EC06AD">
        <w:rPr>
          <w:rFonts w:asciiTheme="minorHAnsi" w:hAnsiTheme="minorHAnsi" w:cstheme="minorHAnsi"/>
          <w:sz w:val="22"/>
          <w:szCs w:val="22"/>
        </w:rPr>
        <w:t>a</w:t>
      </w:r>
      <w:r w:rsidRPr="003B3404">
        <w:rPr>
          <w:rFonts w:asciiTheme="minorHAnsi" w:hAnsiTheme="minorHAnsi" w:cstheme="minorHAnsi"/>
          <w:sz w:val="22"/>
          <w:szCs w:val="22"/>
        </w:rPr>
        <w:t xml:space="preserve"> ponudnika na dopolnitev ponudbe. Če pozvani ponudnik svoje ponudbe v določenem roku ne bi dopolnil, </w:t>
      </w:r>
      <w:r w:rsidR="00B551DE">
        <w:rPr>
          <w:rFonts w:asciiTheme="minorHAnsi" w:hAnsiTheme="minorHAnsi" w:cstheme="minorHAnsi"/>
          <w:sz w:val="22"/>
          <w:szCs w:val="22"/>
        </w:rPr>
        <w:t>Komisija</w:t>
      </w:r>
      <w:r w:rsidRPr="003B3404">
        <w:rPr>
          <w:rFonts w:asciiTheme="minorHAnsi" w:hAnsiTheme="minorHAnsi" w:cstheme="minorHAnsi"/>
          <w:sz w:val="22"/>
          <w:szCs w:val="22"/>
        </w:rPr>
        <w:t xml:space="preserve"> te ponudbe v nadaljevanju postopka ne bo</w:t>
      </w:r>
      <w:r w:rsidRPr="003B3404">
        <w:rPr>
          <w:rFonts w:asciiTheme="minorHAnsi" w:hAnsiTheme="minorHAnsi" w:cstheme="minorHAnsi"/>
          <w:spacing w:val="-27"/>
          <w:sz w:val="22"/>
          <w:szCs w:val="22"/>
        </w:rPr>
        <w:t xml:space="preserve"> </w:t>
      </w:r>
      <w:r w:rsidRPr="003B3404">
        <w:rPr>
          <w:rFonts w:asciiTheme="minorHAnsi" w:hAnsiTheme="minorHAnsi" w:cstheme="minorHAnsi"/>
          <w:sz w:val="22"/>
          <w:szCs w:val="22"/>
        </w:rPr>
        <w:t>upošteval</w:t>
      </w:r>
      <w:r w:rsidR="00B551DE">
        <w:rPr>
          <w:rFonts w:asciiTheme="minorHAnsi" w:hAnsiTheme="minorHAnsi" w:cstheme="minorHAnsi"/>
          <w:sz w:val="22"/>
          <w:szCs w:val="22"/>
        </w:rPr>
        <w:t>a</w:t>
      </w:r>
      <w:r w:rsidRPr="003B3404">
        <w:rPr>
          <w:rFonts w:asciiTheme="minorHAnsi" w:hAnsiTheme="minorHAnsi" w:cstheme="minorHAnsi"/>
          <w:sz w:val="22"/>
          <w:szCs w:val="22"/>
        </w:rPr>
        <w:t>.</w:t>
      </w:r>
    </w:p>
    <w:p w14:paraId="20360CA6" w14:textId="77777777" w:rsidR="00806D5F" w:rsidRPr="003B3404" w:rsidRDefault="007C2D58" w:rsidP="003B3404">
      <w:pPr>
        <w:pStyle w:val="Naslov1"/>
        <w:jc w:val="both"/>
        <w:rPr>
          <w:rFonts w:asciiTheme="minorHAnsi" w:hAnsiTheme="minorHAnsi" w:cstheme="minorHAnsi"/>
          <w:sz w:val="22"/>
          <w:szCs w:val="22"/>
        </w:rPr>
      </w:pPr>
      <w:r w:rsidRPr="003B3404">
        <w:rPr>
          <w:rFonts w:asciiTheme="minorHAnsi" w:hAnsiTheme="minorHAnsi" w:cstheme="minorHAnsi"/>
          <w:w w:val="115"/>
          <w:sz w:val="22"/>
          <w:szCs w:val="22"/>
        </w:rPr>
        <w:t>VSEBINA</w:t>
      </w:r>
      <w:r w:rsidRPr="003B3404">
        <w:rPr>
          <w:rFonts w:asciiTheme="minorHAnsi" w:hAnsiTheme="minorHAnsi" w:cstheme="minorHAnsi"/>
          <w:spacing w:val="-19"/>
          <w:w w:val="115"/>
          <w:sz w:val="22"/>
          <w:szCs w:val="22"/>
        </w:rPr>
        <w:t xml:space="preserve"> </w:t>
      </w:r>
      <w:r w:rsidRPr="003B3404">
        <w:rPr>
          <w:rFonts w:asciiTheme="minorHAnsi" w:hAnsiTheme="minorHAnsi" w:cstheme="minorHAnsi"/>
          <w:w w:val="115"/>
          <w:sz w:val="22"/>
          <w:szCs w:val="22"/>
        </w:rPr>
        <w:t>PONUDBE</w:t>
      </w:r>
    </w:p>
    <w:p w14:paraId="339D9E6C" w14:textId="7419F639"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Da se bo ponudba štela za popolno in jo bo </w:t>
      </w:r>
      <w:r w:rsidR="00C761B1">
        <w:rPr>
          <w:rFonts w:asciiTheme="minorHAnsi" w:hAnsiTheme="minorHAnsi" w:cstheme="minorHAnsi"/>
          <w:sz w:val="22"/>
          <w:szCs w:val="22"/>
        </w:rPr>
        <w:t>Komisija</w:t>
      </w:r>
      <w:r w:rsidRPr="003B3404">
        <w:rPr>
          <w:rFonts w:asciiTheme="minorHAnsi" w:hAnsiTheme="minorHAnsi" w:cstheme="minorHAnsi"/>
          <w:sz w:val="22"/>
          <w:szCs w:val="22"/>
        </w:rPr>
        <w:t xml:space="preserve"> obravnaval</w:t>
      </w:r>
      <w:r w:rsidR="00C761B1">
        <w:rPr>
          <w:rFonts w:asciiTheme="minorHAnsi" w:hAnsiTheme="minorHAnsi" w:cstheme="minorHAnsi"/>
          <w:sz w:val="22"/>
          <w:szCs w:val="22"/>
        </w:rPr>
        <w:t>a</w:t>
      </w:r>
      <w:r w:rsidRPr="003B3404">
        <w:rPr>
          <w:rFonts w:asciiTheme="minorHAnsi" w:hAnsiTheme="minorHAnsi" w:cstheme="minorHAnsi"/>
          <w:sz w:val="22"/>
          <w:szCs w:val="22"/>
        </w:rPr>
        <w:t>, mora biti ponudba v vsebini oz. obliki in s prilogami, kot sledi:</w:t>
      </w:r>
    </w:p>
    <w:p w14:paraId="40D354C6" w14:textId="77777777" w:rsidR="00806D5F" w:rsidRPr="003B3404" w:rsidRDefault="007C2D58" w:rsidP="003B3404">
      <w:pPr>
        <w:pStyle w:val="Odstavekseznama"/>
        <w:numPr>
          <w:ilvl w:val="0"/>
          <w:numId w:val="6"/>
        </w:numPr>
        <w:tabs>
          <w:tab w:val="left" w:pos="838"/>
          <w:tab w:val="left" w:pos="839"/>
        </w:tabs>
        <w:spacing w:before="1" w:after="60"/>
        <w:ind w:right="177" w:hanging="360"/>
        <w:rPr>
          <w:rFonts w:asciiTheme="minorHAnsi" w:hAnsiTheme="minorHAnsi" w:cstheme="minorHAnsi"/>
          <w:lang w:val="sl-SI"/>
        </w:rPr>
      </w:pPr>
      <w:r w:rsidRPr="003B3404">
        <w:rPr>
          <w:rFonts w:asciiTheme="minorHAnsi" w:hAnsiTheme="minorHAnsi" w:cstheme="minorHAnsi"/>
          <w:lang w:val="sl-SI"/>
        </w:rPr>
        <w:t>Dokumentacija in listine v skladu z Javnim razpisom (ponudba in zahtevana dokazila v skladu z Javnim</w:t>
      </w:r>
      <w:r w:rsidRPr="003B3404">
        <w:rPr>
          <w:rFonts w:asciiTheme="minorHAnsi" w:hAnsiTheme="minorHAnsi" w:cstheme="minorHAnsi"/>
          <w:spacing w:val="-7"/>
          <w:lang w:val="sl-SI"/>
        </w:rPr>
        <w:t xml:space="preserve"> </w:t>
      </w:r>
      <w:r w:rsidRPr="003B3404">
        <w:rPr>
          <w:rFonts w:asciiTheme="minorHAnsi" w:hAnsiTheme="minorHAnsi" w:cstheme="minorHAnsi"/>
          <w:lang w:val="sl-SI"/>
        </w:rPr>
        <w:t>razpisom).</w:t>
      </w:r>
    </w:p>
    <w:p w14:paraId="06680AF9" w14:textId="77777777" w:rsidR="00806D5F" w:rsidRPr="003B3404" w:rsidRDefault="007C2D58" w:rsidP="003B3404">
      <w:pPr>
        <w:pStyle w:val="Odstavekseznama"/>
        <w:numPr>
          <w:ilvl w:val="0"/>
          <w:numId w:val="6"/>
        </w:numPr>
        <w:tabs>
          <w:tab w:val="left" w:pos="838"/>
          <w:tab w:val="left" w:pos="839"/>
        </w:tabs>
        <w:spacing w:after="60"/>
        <w:ind w:right="177" w:hanging="360"/>
        <w:rPr>
          <w:rFonts w:asciiTheme="minorHAnsi" w:hAnsiTheme="minorHAnsi" w:cstheme="minorHAnsi"/>
          <w:lang w:val="sl-SI"/>
        </w:rPr>
      </w:pPr>
      <w:r w:rsidRPr="003B3404">
        <w:rPr>
          <w:rFonts w:asciiTheme="minorHAnsi" w:hAnsiTheme="minorHAnsi" w:cstheme="minorHAnsi"/>
          <w:lang w:val="sl-SI"/>
        </w:rPr>
        <w:t>Ponudba (obrazec je priloga Javnega razpisa in mora biti izpolnjen, kot določa Javni</w:t>
      </w:r>
      <w:r w:rsidRPr="003B3404">
        <w:rPr>
          <w:rFonts w:asciiTheme="minorHAnsi" w:hAnsiTheme="minorHAnsi" w:cstheme="minorHAnsi"/>
          <w:spacing w:val="-1"/>
          <w:lang w:val="sl-SI"/>
        </w:rPr>
        <w:t xml:space="preserve"> </w:t>
      </w:r>
      <w:r w:rsidR="002E300C" w:rsidRPr="003B3404">
        <w:rPr>
          <w:rFonts w:asciiTheme="minorHAnsi" w:hAnsiTheme="minorHAnsi" w:cstheme="minorHAnsi"/>
          <w:lang w:val="sl-SI"/>
        </w:rPr>
        <w:t>razpis)</w:t>
      </w:r>
    </w:p>
    <w:p w14:paraId="60799A2B"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Podatki o ponudniku: </w:t>
      </w:r>
    </w:p>
    <w:p w14:paraId="341C47CD" w14:textId="77777777" w:rsidR="002E300C" w:rsidRPr="003B3404" w:rsidRDefault="002E300C" w:rsidP="003B3404">
      <w:pPr>
        <w:pStyle w:val="Odstavekseznama"/>
        <w:numPr>
          <w:ilvl w:val="1"/>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ime in priimek oziroma firma, </w:t>
      </w:r>
    </w:p>
    <w:p w14:paraId="3BFB57B1" w14:textId="77777777" w:rsidR="002E300C" w:rsidRPr="003B3404" w:rsidRDefault="002E300C" w:rsidP="003B3404">
      <w:pPr>
        <w:pStyle w:val="Odstavekseznama"/>
        <w:numPr>
          <w:ilvl w:val="1"/>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naslov stalnega bivališča oziroma sedež ponudnika, </w:t>
      </w:r>
    </w:p>
    <w:p w14:paraId="3460016F" w14:textId="77777777" w:rsidR="002E300C" w:rsidRPr="003B3404" w:rsidRDefault="002E300C" w:rsidP="003B3404">
      <w:pPr>
        <w:pStyle w:val="Odstavekseznama"/>
        <w:numPr>
          <w:ilvl w:val="1"/>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številka transakcijskega računa, </w:t>
      </w:r>
    </w:p>
    <w:p w14:paraId="6223DAE3" w14:textId="77777777" w:rsidR="002E300C" w:rsidRPr="003B3404" w:rsidRDefault="002E300C" w:rsidP="003B3404">
      <w:pPr>
        <w:pStyle w:val="Odstavekseznama"/>
        <w:numPr>
          <w:ilvl w:val="1"/>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matična in davčna številka, </w:t>
      </w:r>
    </w:p>
    <w:p w14:paraId="14910EF5" w14:textId="77777777" w:rsidR="002E300C" w:rsidRPr="003B3404" w:rsidRDefault="002E300C" w:rsidP="003B3404">
      <w:pPr>
        <w:pStyle w:val="Odstavekseznama"/>
        <w:numPr>
          <w:ilvl w:val="1"/>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EMŠO, če gre za fizično osebo ter </w:t>
      </w:r>
    </w:p>
    <w:p w14:paraId="1BF79457" w14:textId="77777777" w:rsidR="002E300C" w:rsidRPr="003B3404" w:rsidRDefault="002E300C" w:rsidP="003B3404">
      <w:pPr>
        <w:pStyle w:val="Odstavekseznama"/>
        <w:numPr>
          <w:ilvl w:val="1"/>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kopijo osebne izkaznice kot dokazilo o državljanstvu. </w:t>
      </w:r>
    </w:p>
    <w:p w14:paraId="04027E17"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Ponujena mesečna višina najemnine, ki ne sme biti nižja od izhodiščne najemnine v tem javnem pozivu. </w:t>
      </w:r>
    </w:p>
    <w:p w14:paraId="6EABD979"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Potrdilo o plačilu varščine. </w:t>
      </w:r>
    </w:p>
    <w:p w14:paraId="51C2DBBC"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Pooblastilo, overjeno pri notarju, v primeru, da se ponudba poda po pooblaščencu. </w:t>
      </w:r>
    </w:p>
    <w:p w14:paraId="3B74A0FA"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Registracijo podjetja ali redni izpis iz sodnega registra za dejavnost (katere predmet je razpis), oziroma priglasitveni list (za s.p.), ki ni starejša od 30 dni od roka odpiranja ponudb, iz katere izhaja, da je ponudnik registriran za opravljanje gostinske dejavnosti. </w:t>
      </w:r>
    </w:p>
    <w:p w14:paraId="04505CF5"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Potrdilo o solventnosti na transakcijskem računu za pravne osebe, ki ni starejše od 30 dni od roka za odpiranje ponudb. </w:t>
      </w:r>
    </w:p>
    <w:p w14:paraId="1A0AD715"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Potrdilo, da proti ponudniku ni uveden postopek prisilne poravnave, stečajni ali likvidacijski postopek (podjetja predložijo potrdila pristojnega okrožnega sodišča, gospodarski oddelek, sodni register)- dokument ne sme biti starejši od 30 dni od roka za odpiranje ponudb. </w:t>
      </w:r>
    </w:p>
    <w:p w14:paraId="2CE9FD53"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Potrdilo, da ima ponudnik poravnane davke, prispevke in druge obvezne dajatve, določene z zakonom, ki ga izda pristojni organ in ni starejše od 30 dni od roka za odpiranje ponudb. </w:t>
      </w:r>
    </w:p>
    <w:p w14:paraId="27A81193"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Pisna izjava ponudnika, da ponudba velja še 90 dni od dneva javnega odpiranja ponudb in izjava o sprejemanju pogojev iz razpisa. </w:t>
      </w:r>
    </w:p>
    <w:p w14:paraId="75B7059F" w14:textId="77777777" w:rsidR="002E300C" w:rsidRPr="003B3404" w:rsidRDefault="002E300C" w:rsidP="003B3404">
      <w:pPr>
        <w:pStyle w:val="Odstavekseznama"/>
        <w:numPr>
          <w:ilvl w:val="0"/>
          <w:numId w:val="6"/>
        </w:numPr>
        <w:tabs>
          <w:tab w:val="left" w:pos="838"/>
          <w:tab w:val="left" w:pos="839"/>
        </w:tabs>
        <w:spacing w:after="60"/>
        <w:rPr>
          <w:rFonts w:asciiTheme="minorHAnsi" w:hAnsiTheme="minorHAnsi" w:cstheme="minorHAnsi"/>
          <w:lang w:val="sl-SI"/>
        </w:rPr>
      </w:pPr>
      <w:r w:rsidRPr="003B3404">
        <w:rPr>
          <w:rFonts w:asciiTheme="minorHAnsi" w:hAnsiTheme="minorHAnsi" w:cstheme="minorHAnsi"/>
          <w:lang w:val="sl-SI"/>
        </w:rPr>
        <w:t xml:space="preserve">Ponudnik naj v ponudbi opiše kratko vizijo ureditve lokala in dogajanja v njem. </w:t>
      </w:r>
    </w:p>
    <w:p w14:paraId="095FA112" w14:textId="77777777" w:rsidR="002E300C" w:rsidRPr="003B3404" w:rsidRDefault="002E300C" w:rsidP="003B3404">
      <w:pPr>
        <w:pStyle w:val="Odstavekseznama"/>
        <w:numPr>
          <w:ilvl w:val="0"/>
          <w:numId w:val="6"/>
        </w:numPr>
        <w:tabs>
          <w:tab w:val="left" w:pos="839"/>
        </w:tabs>
        <w:spacing w:before="108" w:after="60"/>
        <w:ind w:right="177" w:hanging="360"/>
        <w:rPr>
          <w:rFonts w:asciiTheme="minorHAnsi" w:hAnsiTheme="minorHAnsi" w:cstheme="minorHAnsi"/>
          <w:lang w:val="sl-SI"/>
        </w:rPr>
      </w:pPr>
      <w:r w:rsidRPr="003B3404">
        <w:rPr>
          <w:rFonts w:asciiTheme="minorHAnsi" w:hAnsiTheme="minorHAnsi" w:cstheme="minorHAnsi"/>
          <w:lang w:val="sl-SI"/>
        </w:rPr>
        <w:t>Soglasje glede najemne pogodbe (predlog najemne pogodbe mora biti na zadnji strani parafiran, s čimer ponudnik potrjuje, da soglaša s predlagano vsebino najemne</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pogodbe).</w:t>
      </w:r>
    </w:p>
    <w:p w14:paraId="028B1536" w14:textId="77777777" w:rsidR="00FC4BEF" w:rsidRDefault="00FC4BEF" w:rsidP="00FC4BEF">
      <w:pPr>
        <w:spacing w:after="120"/>
        <w:rPr>
          <w:rFonts w:asciiTheme="minorHAnsi" w:hAnsiTheme="minorHAnsi" w:cstheme="minorHAnsi"/>
        </w:rPr>
      </w:pPr>
    </w:p>
    <w:p w14:paraId="410D8DCA" w14:textId="7F79E675" w:rsidR="00FC4BEF" w:rsidRPr="00FC4BEF" w:rsidRDefault="00FC4BEF" w:rsidP="00FC4BEF">
      <w:pPr>
        <w:spacing w:after="120"/>
        <w:rPr>
          <w:rFonts w:asciiTheme="minorHAnsi" w:hAnsiTheme="minorHAnsi" w:cstheme="minorHAnsi"/>
        </w:rPr>
      </w:pPr>
      <w:r w:rsidRPr="00FC4BEF">
        <w:rPr>
          <w:rFonts w:asciiTheme="minorHAnsi" w:hAnsiTheme="minorHAnsi" w:cstheme="minorHAnsi"/>
        </w:rPr>
        <w:t xml:space="preserve">Ponudba je popolna, če vsebuje vse navedene elemente. </w:t>
      </w:r>
      <w:r w:rsidRPr="00FC4BEF">
        <w:rPr>
          <w:rFonts w:asciiTheme="minorHAnsi" w:eastAsia="Times New Roman" w:hAnsiTheme="minorHAnsi" w:cstheme="minorHAnsi"/>
          <w:color w:val="333333"/>
          <w:lang w:eastAsia="sl-SI"/>
        </w:rPr>
        <w:t>Ponudniki morajo izpolniti vse pogoje določene v javnem razpisu in razpisni dokumentaciji. </w:t>
      </w:r>
      <w:r w:rsidRPr="00FC4BEF">
        <w:rPr>
          <w:rFonts w:asciiTheme="minorHAnsi" w:hAnsiTheme="minorHAnsi" w:cstheme="minorHAnsi"/>
        </w:rPr>
        <w:t xml:space="preserve">Obravnava se samo ponudbe, ki so popolne in pravočasne. Po prejemu ponudb se s ponudniki lahko izvedejo dodatna pogajanja, morajo pa se izvesti v primeru, kadar je podanih več enakopravnih ponudb. </w:t>
      </w:r>
    </w:p>
    <w:p w14:paraId="6C5609B3" w14:textId="77777777" w:rsidR="00FC4BEF" w:rsidRDefault="00FC4BEF" w:rsidP="00FC4BEF">
      <w:pPr>
        <w:rPr>
          <w:rFonts w:asciiTheme="minorHAnsi" w:eastAsia="Times New Roman" w:hAnsiTheme="minorHAnsi" w:cstheme="minorHAnsi"/>
          <w:color w:val="333333"/>
          <w:lang w:eastAsia="sl-SI"/>
        </w:rPr>
      </w:pPr>
    </w:p>
    <w:p w14:paraId="40055021" w14:textId="51DED31E" w:rsidR="00FC4BEF" w:rsidRPr="00FC4BEF" w:rsidRDefault="00FC4BEF" w:rsidP="00FC4BEF">
      <w:pPr>
        <w:rPr>
          <w:rFonts w:asciiTheme="minorHAnsi" w:hAnsiTheme="minorHAnsi" w:cstheme="minorHAnsi"/>
        </w:rPr>
      </w:pPr>
      <w:r w:rsidRPr="00FC4BEF">
        <w:rPr>
          <w:rFonts w:asciiTheme="minorHAnsi" w:eastAsia="Times New Roman" w:hAnsiTheme="minorHAnsi" w:cstheme="minorHAnsi"/>
          <w:color w:val="333333"/>
          <w:lang w:eastAsia="sl-SI"/>
        </w:rPr>
        <w:t>Vsak izbrani najemnik si mora pred začetkom obratovanja zagotoviti vsa potrebna dovoljenja za zakonito obratovanje.</w:t>
      </w:r>
    </w:p>
    <w:p w14:paraId="34B2F034" w14:textId="77777777" w:rsidR="00806D5F" w:rsidRPr="003B3404" w:rsidRDefault="00806D5F" w:rsidP="003B3404">
      <w:pPr>
        <w:pStyle w:val="Telobesedila"/>
        <w:rPr>
          <w:rFonts w:asciiTheme="minorHAnsi" w:hAnsiTheme="minorHAnsi" w:cstheme="minorHAnsi"/>
          <w:sz w:val="22"/>
          <w:szCs w:val="22"/>
        </w:rPr>
      </w:pPr>
    </w:p>
    <w:p w14:paraId="1CB50F3E" w14:textId="77777777" w:rsidR="00806D5F" w:rsidRPr="003B3404" w:rsidRDefault="007C2D58" w:rsidP="003B3404">
      <w:pPr>
        <w:pStyle w:val="Naslov1"/>
        <w:jc w:val="both"/>
        <w:rPr>
          <w:rFonts w:asciiTheme="minorHAnsi" w:hAnsiTheme="minorHAnsi" w:cstheme="minorHAnsi"/>
          <w:sz w:val="22"/>
          <w:szCs w:val="22"/>
          <w:lang w:val="sl-SI"/>
        </w:rPr>
      </w:pPr>
      <w:r w:rsidRPr="003B3404">
        <w:rPr>
          <w:rFonts w:asciiTheme="minorHAnsi" w:hAnsiTheme="minorHAnsi" w:cstheme="minorHAnsi"/>
          <w:w w:val="115"/>
          <w:sz w:val="22"/>
          <w:szCs w:val="22"/>
          <w:lang w:val="sl-SI"/>
        </w:rPr>
        <w:t>ODDAJA IN ODPIRANJE</w:t>
      </w:r>
      <w:r w:rsidRPr="003B3404">
        <w:rPr>
          <w:rFonts w:asciiTheme="minorHAnsi" w:hAnsiTheme="minorHAnsi" w:cstheme="minorHAnsi"/>
          <w:spacing w:val="-53"/>
          <w:w w:val="115"/>
          <w:sz w:val="22"/>
          <w:szCs w:val="22"/>
          <w:lang w:val="sl-SI"/>
        </w:rPr>
        <w:t xml:space="preserve"> </w:t>
      </w:r>
      <w:r w:rsidRPr="003B3404">
        <w:rPr>
          <w:rFonts w:asciiTheme="minorHAnsi" w:hAnsiTheme="minorHAnsi" w:cstheme="minorHAnsi"/>
          <w:w w:val="115"/>
          <w:sz w:val="22"/>
          <w:szCs w:val="22"/>
          <w:lang w:val="sl-SI"/>
        </w:rPr>
        <w:t>PONUDB</w:t>
      </w:r>
    </w:p>
    <w:p w14:paraId="06E5BA25" w14:textId="36C8E121" w:rsidR="00806D5F" w:rsidRPr="003B3404" w:rsidRDefault="007C2D58" w:rsidP="00C761B1">
      <w:pPr>
        <w:pStyle w:val="Naslov2"/>
        <w:numPr>
          <w:ilvl w:val="1"/>
          <w:numId w:val="27"/>
        </w:numPr>
        <w:jc w:val="both"/>
        <w:rPr>
          <w:rFonts w:asciiTheme="minorHAnsi" w:hAnsiTheme="minorHAnsi" w:cstheme="minorHAnsi"/>
          <w:sz w:val="22"/>
          <w:szCs w:val="22"/>
        </w:rPr>
      </w:pPr>
      <w:r w:rsidRPr="003B3404">
        <w:rPr>
          <w:rFonts w:asciiTheme="minorHAnsi" w:hAnsiTheme="minorHAnsi" w:cstheme="minorHAnsi"/>
          <w:sz w:val="22"/>
          <w:szCs w:val="22"/>
        </w:rPr>
        <w:t>Oddaja</w:t>
      </w:r>
      <w:r w:rsidRPr="003B3404">
        <w:rPr>
          <w:rFonts w:asciiTheme="minorHAnsi" w:hAnsiTheme="minorHAnsi" w:cstheme="minorHAnsi"/>
          <w:spacing w:val="-17"/>
          <w:sz w:val="22"/>
          <w:szCs w:val="22"/>
        </w:rPr>
        <w:t xml:space="preserve"> </w:t>
      </w:r>
      <w:r w:rsidRPr="003B3404">
        <w:rPr>
          <w:rFonts w:asciiTheme="minorHAnsi" w:hAnsiTheme="minorHAnsi" w:cstheme="minorHAnsi"/>
          <w:sz w:val="22"/>
          <w:szCs w:val="22"/>
        </w:rPr>
        <w:t>ponudb</w:t>
      </w:r>
    </w:p>
    <w:p w14:paraId="68D2114C" w14:textId="77777777" w:rsidR="00C761B1" w:rsidRDefault="00C761B1" w:rsidP="003B3404">
      <w:pPr>
        <w:pStyle w:val="Telobesedila"/>
        <w:rPr>
          <w:rFonts w:asciiTheme="minorHAnsi" w:hAnsiTheme="minorHAnsi" w:cstheme="minorHAnsi"/>
          <w:sz w:val="22"/>
          <w:szCs w:val="22"/>
        </w:rPr>
      </w:pPr>
      <w:r>
        <w:rPr>
          <w:rFonts w:asciiTheme="minorHAnsi" w:hAnsiTheme="minorHAnsi" w:cstheme="minorHAnsi"/>
          <w:sz w:val="22"/>
          <w:szCs w:val="22"/>
        </w:rPr>
        <w:t>PO POŠTI:</w:t>
      </w:r>
    </w:p>
    <w:p w14:paraId="5C7F8786" w14:textId="77777777" w:rsidR="00172FB3" w:rsidRPr="003B3404" w:rsidRDefault="00172FB3" w:rsidP="00172FB3">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Ponudniki so dolžni predložiti ponudbe z razpisno dokumentacijo (vključno s potrdilom o plačani varščini za resnost ponudbe), v zaprti ovojnici z oznako: </w:t>
      </w:r>
      <w:r w:rsidRPr="003B3404">
        <w:rPr>
          <w:rFonts w:asciiTheme="minorHAnsi" w:hAnsiTheme="minorHAnsi" w:cstheme="minorHAnsi"/>
          <w:b/>
          <w:sz w:val="22"/>
          <w:szCs w:val="22"/>
        </w:rPr>
        <w:t xml:space="preserve">»NE ODPIRAJ – PONUDBA ZA NAJEM poslovnega prostora </w:t>
      </w:r>
      <w:r>
        <w:rPr>
          <w:rFonts w:asciiTheme="minorHAnsi" w:hAnsiTheme="minorHAnsi" w:cstheme="minorHAnsi"/>
          <w:b/>
          <w:sz w:val="22"/>
          <w:szCs w:val="22"/>
        </w:rPr>
        <w:t>KOTLARJEVA HIŠA</w:t>
      </w:r>
      <w:r w:rsidRPr="003B3404">
        <w:rPr>
          <w:rFonts w:asciiTheme="minorHAnsi" w:hAnsiTheme="minorHAnsi" w:cstheme="minorHAnsi"/>
          <w:b/>
          <w:sz w:val="22"/>
          <w:szCs w:val="22"/>
        </w:rPr>
        <w:t>«,</w:t>
      </w:r>
      <w:r w:rsidRPr="003B3404">
        <w:rPr>
          <w:rFonts w:asciiTheme="minorHAnsi" w:hAnsiTheme="minorHAnsi" w:cstheme="minorHAnsi"/>
          <w:sz w:val="22"/>
          <w:szCs w:val="22"/>
        </w:rPr>
        <w:t xml:space="preserve"> na naslov </w:t>
      </w:r>
      <w:r>
        <w:rPr>
          <w:rFonts w:asciiTheme="minorHAnsi" w:hAnsiTheme="minorHAnsi" w:cstheme="minorHAnsi"/>
          <w:sz w:val="22"/>
          <w:szCs w:val="22"/>
        </w:rPr>
        <w:t>Občina Divača, Kolodvorska ulica 3a, 6215 Divača</w:t>
      </w:r>
      <w:r w:rsidRPr="003B3404">
        <w:rPr>
          <w:rFonts w:asciiTheme="minorHAnsi" w:hAnsiTheme="minorHAnsi" w:cstheme="minorHAnsi"/>
          <w:sz w:val="22"/>
          <w:szCs w:val="22"/>
        </w:rPr>
        <w:t xml:space="preserve"> </w:t>
      </w:r>
      <w:r w:rsidRPr="0072791A">
        <w:rPr>
          <w:rFonts w:asciiTheme="minorHAnsi" w:hAnsiTheme="minorHAnsi" w:cstheme="minorHAnsi"/>
          <w:sz w:val="22"/>
          <w:szCs w:val="22"/>
        </w:rPr>
        <w:t xml:space="preserve">najpozneje </w:t>
      </w:r>
      <w:r w:rsidRPr="0072791A">
        <w:rPr>
          <w:rFonts w:asciiTheme="minorHAnsi" w:hAnsiTheme="minorHAnsi" w:cstheme="minorHAnsi"/>
          <w:b/>
          <w:sz w:val="22"/>
          <w:szCs w:val="22"/>
        </w:rPr>
        <w:t>do torka, 10. 6. 2025, do 12.ure.</w:t>
      </w:r>
    </w:p>
    <w:p w14:paraId="237EF6E6" w14:textId="77777777" w:rsidR="00172FB3" w:rsidRDefault="00172FB3" w:rsidP="00172FB3">
      <w:pPr>
        <w:pStyle w:val="Telobesedila"/>
        <w:rPr>
          <w:rFonts w:asciiTheme="minorHAnsi" w:hAnsiTheme="minorHAnsi" w:cstheme="minorHAnsi"/>
          <w:sz w:val="22"/>
          <w:szCs w:val="22"/>
        </w:rPr>
      </w:pPr>
      <w:r w:rsidRPr="003B3404">
        <w:rPr>
          <w:rFonts w:asciiTheme="minorHAnsi" w:hAnsiTheme="minorHAnsi" w:cstheme="minorHAnsi"/>
          <w:sz w:val="22"/>
          <w:szCs w:val="22"/>
        </w:rPr>
        <w:t>Na ovojnici mora biti naveden naziv in naslov ponudnika.</w:t>
      </w:r>
    </w:p>
    <w:p w14:paraId="58D29983" w14:textId="77777777" w:rsidR="00172FB3" w:rsidRDefault="00172FB3" w:rsidP="00172FB3">
      <w:pPr>
        <w:pStyle w:val="Telobesedila"/>
        <w:rPr>
          <w:rFonts w:asciiTheme="minorHAnsi" w:hAnsiTheme="minorHAnsi" w:cstheme="minorHAnsi"/>
          <w:sz w:val="22"/>
          <w:szCs w:val="22"/>
        </w:rPr>
      </w:pPr>
      <w:r>
        <w:rPr>
          <w:rFonts w:asciiTheme="minorHAnsi" w:hAnsiTheme="minorHAnsi" w:cstheme="minorHAnsi"/>
          <w:sz w:val="22"/>
          <w:szCs w:val="22"/>
        </w:rPr>
        <w:t xml:space="preserve">PO ELEKTRONSKI POŠTI na naslov z navedeno ZADEVO: </w:t>
      </w:r>
      <w:r w:rsidRPr="003B3404">
        <w:rPr>
          <w:rFonts w:asciiTheme="minorHAnsi" w:hAnsiTheme="minorHAnsi" w:cstheme="minorHAnsi"/>
          <w:b/>
          <w:sz w:val="22"/>
          <w:szCs w:val="22"/>
        </w:rPr>
        <w:t xml:space="preserve">PONUDBA ZA NAJEM poslovnega prostora </w:t>
      </w:r>
      <w:r>
        <w:rPr>
          <w:rFonts w:asciiTheme="minorHAnsi" w:hAnsiTheme="minorHAnsi" w:cstheme="minorHAnsi"/>
          <w:b/>
          <w:sz w:val="22"/>
          <w:szCs w:val="22"/>
        </w:rPr>
        <w:t>KOTLARJEVA HIŠA na</w:t>
      </w:r>
      <w:r>
        <w:rPr>
          <w:rFonts w:asciiTheme="minorHAnsi" w:hAnsiTheme="minorHAnsi" w:cstheme="minorHAnsi"/>
          <w:sz w:val="22"/>
          <w:szCs w:val="22"/>
        </w:rPr>
        <w:t>:</w:t>
      </w:r>
    </w:p>
    <w:p w14:paraId="22582D21" w14:textId="7E4BF186" w:rsidR="00172FB3" w:rsidRPr="003B3404" w:rsidRDefault="00172FB3" w:rsidP="00172FB3">
      <w:pPr>
        <w:pStyle w:val="Telobesedila"/>
        <w:ind w:left="360"/>
        <w:rPr>
          <w:rFonts w:asciiTheme="minorHAnsi" w:hAnsiTheme="minorHAnsi" w:cstheme="minorHAnsi"/>
          <w:sz w:val="22"/>
          <w:szCs w:val="22"/>
        </w:rPr>
      </w:pPr>
      <w:hyperlink r:id="rId14" w:history="1">
        <w:r w:rsidRPr="0085518E">
          <w:rPr>
            <w:rStyle w:val="Hiperpovezava"/>
            <w:rFonts w:asciiTheme="minorHAnsi" w:hAnsiTheme="minorHAnsi" w:cstheme="minorHAnsi"/>
            <w:sz w:val="22"/>
            <w:szCs w:val="22"/>
          </w:rPr>
          <w:t>obcina@divaca.si</w:t>
        </w:r>
      </w:hyperlink>
      <w:r>
        <w:rPr>
          <w:rFonts w:asciiTheme="minorHAnsi" w:hAnsiTheme="minorHAnsi" w:cstheme="minorHAnsi"/>
          <w:sz w:val="22"/>
          <w:szCs w:val="22"/>
        </w:rPr>
        <w:t xml:space="preserve"> </w:t>
      </w:r>
    </w:p>
    <w:p w14:paraId="2BC80C1A" w14:textId="77777777" w:rsidR="00172FB3" w:rsidRDefault="00172FB3" w:rsidP="00172FB3">
      <w:pPr>
        <w:pStyle w:val="Telobesedila"/>
        <w:rPr>
          <w:rFonts w:asciiTheme="minorHAnsi" w:hAnsiTheme="minorHAnsi" w:cstheme="minorHAnsi"/>
          <w:sz w:val="22"/>
          <w:szCs w:val="22"/>
        </w:rPr>
      </w:pPr>
      <w:r w:rsidRPr="003B3404">
        <w:rPr>
          <w:rFonts w:asciiTheme="minorHAnsi" w:hAnsiTheme="minorHAnsi" w:cstheme="minorHAnsi"/>
          <w:sz w:val="22"/>
          <w:szCs w:val="22"/>
        </w:rPr>
        <w:t>Ponudbe, ki bi prispele po poteku roka za oddajo ponudb ne bodo upoštevane in bodo neodprte vrnjene pošiljatelju.</w:t>
      </w:r>
    </w:p>
    <w:p w14:paraId="30404F2E" w14:textId="76DBF380" w:rsidR="00806D5F" w:rsidRPr="003B3404" w:rsidRDefault="007C2D58" w:rsidP="00C761B1">
      <w:pPr>
        <w:pStyle w:val="Naslov2"/>
        <w:numPr>
          <w:ilvl w:val="1"/>
          <w:numId w:val="27"/>
        </w:numPr>
        <w:jc w:val="both"/>
        <w:rPr>
          <w:rFonts w:asciiTheme="minorHAnsi" w:hAnsiTheme="minorHAnsi" w:cstheme="minorHAnsi"/>
          <w:sz w:val="22"/>
          <w:szCs w:val="22"/>
        </w:rPr>
      </w:pPr>
      <w:r w:rsidRPr="003B3404">
        <w:rPr>
          <w:rFonts w:asciiTheme="minorHAnsi" w:hAnsiTheme="minorHAnsi" w:cstheme="minorHAnsi"/>
          <w:sz w:val="22"/>
          <w:szCs w:val="22"/>
        </w:rPr>
        <w:t>Odpiranje ponudb</w:t>
      </w:r>
    </w:p>
    <w:p w14:paraId="2E2A6364" w14:textId="1C7A3D3A" w:rsidR="00630613" w:rsidRPr="003B3404" w:rsidRDefault="00630613"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Odpiranje ponudb bo javno in </w:t>
      </w:r>
      <w:r w:rsidRPr="0072791A">
        <w:rPr>
          <w:rFonts w:asciiTheme="minorHAnsi" w:hAnsiTheme="minorHAnsi" w:cstheme="minorHAnsi"/>
          <w:sz w:val="22"/>
          <w:szCs w:val="22"/>
        </w:rPr>
        <w:t xml:space="preserve">bo potekalo v </w:t>
      </w:r>
      <w:r w:rsidR="00C03276" w:rsidRPr="0072791A">
        <w:rPr>
          <w:rFonts w:asciiTheme="minorHAnsi" w:hAnsiTheme="minorHAnsi" w:cstheme="minorHAnsi"/>
          <w:sz w:val="22"/>
          <w:szCs w:val="22"/>
        </w:rPr>
        <w:t>torek</w:t>
      </w:r>
      <w:r w:rsidR="00614AAE" w:rsidRPr="0072791A">
        <w:rPr>
          <w:rFonts w:asciiTheme="minorHAnsi" w:hAnsiTheme="minorHAnsi" w:cstheme="minorHAnsi"/>
          <w:sz w:val="22"/>
          <w:szCs w:val="22"/>
        </w:rPr>
        <w:t>,</w:t>
      </w:r>
      <w:r w:rsidRPr="0072791A">
        <w:rPr>
          <w:rFonts w:asciiTheme="minorHAnsi" w:hAnsiTheme="minorHAnsi" w:cstheme="minorHAnsi"/>
          <w:sz w:val="22"/>
          <w:szCs w:val="22"/>
        </w:rPr>
        <w:t xml:space="preserve"> </w:t>
      </w:r>
      <w:r w:rsidR="00614AAE" w:rsidRPr="0072791A">
        <w:rPr>
          <w:rFonts w:asciiTheme="minorHAnsi" w:hAnsiTheme="minorHAnsi" w:cstheme="minorHAnsi"/>
          <w:sz w:val="22"/>
          <w:szCs w:val="22"/>
        </w:rPr>
        <w:t>1</w:t>
      </w:r>
      <w:r w:rsidR="00C03276" w:rsidRPr="0072791A">
        <w:rPr>
          <w:rFonts w:asciiTheme="minorHAnsi" w:hAnsiTheme="minorHAnsi" w:cstheme="minorHAnsi"/>
          <w:sz w:val="22"/>
          <w:szCs w:val="22"/>
        </w:rPr>
        <w:t>0</w:t>
      </w:r>
      <w:r w:rsidRPr="0072791A">
        <w:rPr>
          <w:rFonts w:asciiTheme="minorHAnsi" w:hAnsiTheme="minorHAnsi" w:cstheme="minorHAnsi"/>
          <w:sz w:val="22"/>
          <w:szCs w:val="22"/>
        </w:rPr>
        <w:t>.</w:t>
      </w:r>
      <w:r w:rsidR="00C03276" w:rsidRPr="0072791A">
        <w:rPr>
          <w:rFonts w:asciiTheme="minorHAnsi" w:hAnsiTheme="minorHAnsi" w:cstheme="minorHAnsi"/>
          <w:sz w:val="22"/>
          <w:szCs w:val="22"/>
        </w:rPr>
        <w:t>6</w:t>
      </w:r>
      <w:r w:rsidR="005A1280" w:rsidRPr="0072791A">
        <w:rPr>
          <w:rFonts w:asciiTheme="minorHAnsi" w:hAnsiTheme="minorHAnsi" w:cstheme="minorHAnsi"/>
          <w:sz w:val="22"/>
          <w:szCs w:val="22"/>
        </w:rPr>
        <w:t>.20</w:t>
      </w:r>
      <w:r w:rsidR="00A66624" w:rsidRPr="0072791A">
        <w:rPr>
          <w:rFonts w:asciiTheme="minorHAnsi" w:hAnsiTheme="minorHAnsi" w:cstheme="minorHAnsi"/>
          <w:sz w:val="22"/>
          <w:szCs w:val="22"/>
        </w:rPr>
        <w:t>2</w:t>
      </w:r>
      <w:r w:rsidR="00C03276" w:rsidRPr="0072791A">
        <w:rPr>
          <w:rFonts w:asciiTheme="minorHAnsi" w:hAnsiTheme="minorHAnsi" w:cstheme="minorHAnsi"/>
          <w:sz w:val="22"/>
          <w:szCs w:val="22"/>
        </w:rPr>
        <w:t>5</w:t>
      </w:r>
      <w:r w:rsidRPr="0072791A">
        <w:rPr>
          <w:rFonts w:asciiTheme="minorHAnsi" w:hAnsiTheme="minorHAnsi" w:cstheme="minorHAnsi"/>
          <w:sz w:val="22"/>
          <w:szCs w:val="22"/>
        </w:rPr>
        <w:t xml:space="preserve"> ob 1</w:t>
      </w:r>
      <w:r w:rsidR="00C03276" w:rsidRPr="0072791A">
        <w:rPr>
          <w:rFonts w:asciiTheme="minorHAnsi" w:hAnsiTheme="minorHAnsi" w:cstheme="minorHAnsi"/>
          <w:sz w:val="22"/>
          <w:szCs w:val="22"/>
        </w:rPr>
        <w:t>5</w:t>
      </w:r>
      <w:r w:rsidRPr="0072791A">
        <w:rPr>
          <w:rFonts w:asciiTheme="minorHAnsi" w:hAnsiTheme="minorHAnsi" w:cstheme="minorHAnsi"/>
          <w:sz w:val="22"/>
          <w:szCs w:val="22"/>
        </w:rPr>
        <w:t>.00 uri v</w:t>
      </w:r>
      <w:r w:rsidRPr="003B3404">
        <w:rPr>
          <w:rFonts w:asciiTheme="minorHAnsi" w:hAnsiTheme="minorHAnsi" w:cstheme="minorHAnsi"/>
          <w:sz w:val="22"/>
          <w:szCs w:val="22"/>
        </w:rPr>
        <w:t xml:space="preserve"> prostorih </w:t>
      </w:r>
      <w:r w:rsidR="00C761B1">
        <w:rPr>
          <w:rFonts w:asciiTheme="minorHAnsi" w:hAnsiTheme="minorHAnsi" w:cstheme="minorHAnsi"/>
          <w:sz w:val="22"/>
          <w:szCs w:val="22"/>
        </w:rPr>
        <w:t>Občina Divača, Kolodvorska ulica 3a, 6215 Divača</w:t>
      </w:r>
      <w:r w:rsidRPr="003B3404">
        <w:rPr>
          <w:rFonts w:asciiTheme="minorHAnsi" w:hAnsiTheme="minorHAnsi" w:cstheme="minorHAnsi"/>
          <w:sz w:val="22"/>
          <w:szCs w:val="22"/>
        </w:rPr>
        <w:t>. Prispele prijave bo obravnaval</w:t>
      </w:r>
      <w:r w:rsidR="00C60CBB" w:rsidRPr="003B3404">
        <w:rPr>
          <w:rFonts w:asciiTheme="minorHAnsi" w:hAnsiTheme="minorHAnsi" w:cstheme="minorHAnsi"/>
          <w:sz w:val="22"/>
          <w:szCs w:val="22"/>
        </w:rPr>
        <w:t xml:space="preserve">a </w:t>
      </w:r>
      <w:r w:rsidR="00286371">
        <w:rPr>
          <w:rFonts w:asciiTheme="minorHAnsi" w:hAnsiTheme="minorHAnsi" w:cstheme="minorHAnsi"/>
          <w:sz w:val="22"/>
          <w:szCs w:val="22"/>
        </w:rPr>
        <w:t>K</w:t>
      </w:r>
      <w:r w:rsidR="00C60CBB" w:rsidRPr="003B3404">
        <w:rPr>
          <w:rFonts w:asciiTheme="minorHAnsi" w:hAnsiTheme="minorHAnsi" w:cstheme="minorHAnsi"/>
          <w:sz w:val="22"/>
          <w:szCs w:val="22"/>
        </w:rPr>
        <w:t>omisija</w:t>
      </w:r>
      <w:r w:rsidR="00C761B1">
        <w:rPr>
          <w:rFonts w:asciiTheme="minorHAnsi" w:hAnsiTheme="minorHAnsi" w:cstheme="minorHAnsi"/>
          <w:sz w:val="22"/>
          <w:szCs w:val="22"/>
        </w:rPr>
        <w:t>,</w:t>
      </w:r>
      <w:r w:rsidR="00C60CBB" w:rsidRPr="003B3404">
        <w:rPr>
          <w:rFonts w:asciiTheme="minorHAnsi" w:hAnsiTheme="minorHAnsi" w:cstheme="minorHAnsi"/>
          <w:sz w:val="22"/>
          <w:szCs w:val="22"/>
        </w:rPr>
        <w:t xml:space="preserve"> imenovana s strani  </w:t>
      </w:r>
      <w:r w:rsidR="00C761B1">
        <w:rPr>
          <w:rFonts w:asciiTheme="minorHAnsi" w:hAnsiTheme="minorHAnsi" w:cstheme="minorHAnsi"/>
          <w:sz w:val="22"/>
          <w:szCs w:val="22"/>
        </w:rPr>
        <w:t>županje Občine Divača, Alenke Štrucl Dovgan.</w:t>
      </w:r>
    </w:p>
    <w:p w14:paraId="7A33A03E" w14:textId="77777777" w:rsidR="00806D5F" w:rsidRPr="003B3404" w:rsidRDefault="007C2D58" w:rsidP="003B3404">
      <w:pPr>
        <w:pStyle w:val="Naslov1"/>
        <w:jc w:val="both"/>
        <w:rPr>
          <w:rFonts w:asciiTheme="minorHAnsi" w:hAnsiTheme="minorHAnsi" w:cstheme="minorHAnsi"/>
          <w:sz w:val="22"/>
          <w:szCs w:val="22"/>
          <w:lang w:val="sl-SI"/>
        </w:rPr>
      </w:pPr>
      <w:r w:rsidRPr="003B3404">
        <w:rPr>
          <w:rFonts w:asciiTheme="minorHAnsi" w:hAnsiTheme="minorHAnsi" w:cstheme="minorHAnsi"/>
          <w:w w:val="115"/>
          <w:sz w:val="22"/>
          <w:szCs w:val="22"/>
          <w:lang w:val="sl-SI"/>
        </w:rPr>
        <w:t>MERILA</w:t>
      </w:r>
      <w:r w:rsidRPr="003B3404">
        <w:rPr>
          <w:rFonts w:asciiTheme="minorHAnsi" w:hAnsiTheme="minorHAnsi" w:cstheme="minorHAnsi"/>
          <w:spacing w:val="-19"/>
          <w:w w:val="115"/>
          <w:sz w:val="22"/>
          <w:szCs w:val="22"/>
          <w:lang w:val="sl-SI"/>
        </w:rPr>
        <w:t xml:space="preserve"> </w:t>
      </w:r>
      <w:r w:rsidRPr="003B3404">
        <w:rPr>
          <w:rFonts w:asciiTheme="minorHAnsi" w:hAnsiTheme="minorHAnsi" w:cstheme="minorHAnsi"/>
          <w:w w:val="115"/>
          <w:sz w:val="22"/>
          <w:szCs w:val="22"/>
          <w:lang w:val="sl-SI"/>
        </w:rPr>
        <w:t>ZA</w:t>
      </w:r>
      <w:r w:rsidRPr="003B3404">
        <w:rPr>
          <w:rFonts w:asciiTheme="minorHAnsi" w:hAnsiTheme="minorHAnsi" w:cstheme="minorHAnsi"/>
          <w:spacing w:val="-19"/>
          <w:w w:val="115"/>
          <w:sz w:val="22"/>
          <w:szCs w:val="22"/>
          <w:lang w:val="sl-SI"/>
        </w:rPr>
        <w:t xml:space="preserve"> </w:t>
      </w:r>
      <w:r w:rsidRPr="003B3404">
        <w:rPr>
          <w:rFonts w:asciiTheme="minorHAnsi" w:hAnsiTheme="minorHAnsi" w:cstheme="minorHAnsi"/>
          <w:w w:val="115"/>
          <w:sz w:val="22"/>
          <w:szCs w:val="22"/>
          <w:lang w:val="sl-SI"/>
        </w:rPr>
        <w:t>IZBIRO</w:t>
      </w:r>
      <w:r w:rsidRPr="003B3404">
        <w:rPr>
          <w:rFonts w:asciiTheme="minorHAnsi" w:hAnsiTheme="minorHAnsi" w:cstheme="minorHAnsi"/>
          <w:spacing w:val="-18"/>
          <w:w w:val="115"/>
          <w:sz w:val="22"/>
          <w:szCs w:val="22"/>
          <w:lang w:val="sl-SI"/>
        </w:rPr>
        <w:t xml:space="preserve"> </w:t>
      </w:r>
      <w:r w:rsidRPr="003B3404">
        <w:rPr>
          <w:rFonts w:asciiTheme="minorHAnsi" w:hAnsiTheme="minorHAnsi" w:cstheme="minorHAnsi"/>
          <w:w w:val="115"/>
          <w:sz w:val="22"/>
          <w:szCs w:val="22"/>
          <w:lang w:val="sl-SI"/>
        </w:rPr>
        <w:t>NAJUGODNEJŠEGA</w:t>
      </w:r>
      <w:r w:rsidRPr="003B3404">
        <w:rPr>
          <w:rFonts w:asciiTheme="minorHAnsi" w:hAnsiTheme="minorHAnsi" w:cstheme="minorHAnsi"/>
          <w:spacing w:val="-19"/>
          <w:w w:val="115"/>
          <w:sz w:val="22"/>
          <w:szCs w:val="22"/>
          <w:lang w:val="sl-SI"/>
        </w:rPr>
        <w:t xml:space="preserve"> </w:t>
      </w:r>
      <w:r w:rsidRPr="003B3404">
        <w:rPr>
          <w:rFonts w:asciiTheme="minorHAnsi" w:hAnsiTheme="minorHAnsi" w:cstheme="minorHAnsi"/>
          <w:w w:val="115"/>
          <w:sz w:val="22"/>
          <w:szCs w:val="22"/>
          <w:lang w:val="sl-SI"/>
        </w:rPr>
        <w:t>PONUDNIKA</w:t>
      </w:r>
    </w:p>
    <w:p w14:paraId="300BBD26" w14:textId="1ED320EB" w:rsidR="00806D5F" w:rsidRPr="003B3404" w:rsidRDefault="007C2D58" w:rsidP="00C761B1">
      <w:pPr>
        <w:pStyle w:val="Naslov2"/>
        <w:numPr>
          <w:ilvl w:val="1"/>
          <w:numId w:val="28"/>
        </w:numPr>
        <w:jc w:val="both"/>
        <w:rPr>
          <w:rFonts w:asciiTheme="minorHAnsi" w:hAnsiTheme="minorHAnsi" w:cstheme="minorHAnsi"/>
          <w:sz w:val="22"/>
          <w:szCs w:val="22"/>
        </w:rPr>
      </w:pPr>
      <w:r w:rsidRPr="003B3404">
        <w:rPr>
          <w:rFonts w:asciiTheme="minorHAnsi" w:hAnsiTheme="minorHAnsi" w:cstheme="minorHAnsi"/>
          <w:w w:val="120"/>
          <w:sz w:val="22"/>
          <w:szCs w:val="22"/>
        </w:rPr>
        <w:t>Merila</w:t>
      </w:r>
      <w:r w:rsidRPr="003B3404">
        <w:rPr>
          <w:rFonts w:asciiTheme="minorHAnsi" w:hAnsiTheme="minorHAnsi" w:cstheme="minorHAnsi"/>
          <w:spacing w:val="-24"/>
          <w:w w:val="120"/>
          <w:sz w:val="22"/>
          <w:szCs w:val="22"/>
        </w:rPr>
        <w:t xml:space="preserve"> </w:t>
      </w:r>
      <w:r w:rsidRPr="003B3404">
        <w:rPr>
          <w:rFonts w:asciiTheme="minorHAnsi" w:hAnsiTheme="minorHAnsi" w:cstheme="minorHAnsi"/>
          <w:w w:val="120"/>
          <w:sz w:val="22"/>
          <w:szCs w:val="22"/>
        </w:rPr>
        <w:t>za</w:t>
      </w:r>
      <w:r w:rsidRPr="003B3404">
        <w:rPr>
          <w:rFonts w:asciiTheme="minorHAnsi" w:hAnsiTheme="minorHAnsi" w:cstheme="minorHAnsi"/>
          <w:spacing w:val="-24"/>
          <w:w w:val="120"/>
          <w:sz w:val="22"/>
          <w:szCs w:val="22"/>
        </w:rPr>
        <w:t xml:space="preserve"> </w:t>
      </w:r>
      <w:r w:rsidRPr="003B3404">
        <w:rPr>
          <w:rFonts w:asciiTheme="minorHAnsi" w:hAnsiTheme="minorHAnsi" w:cstheme="minorHAnsi"/>
          <w:w w:val="120"/>
          <w:sz w:val="22"/>
          <w:szCs w:val="22"/>
        </w:rPr>
        <w:t>izbiro</w:t>
      </w:r>
      <w:r w:rsidRPr="003B3404">
        <w:rPr>
          <w:rFonts w:asciiTheme="minorHAnsi" w:hAnsiTheme="minorHAnsi" w:cstheme="minorHAnsi"/>
          <w:spacing w:val="-24"/>
          <w:w w:val="120"/>
          <w:sz w:val="22"/>
          <w:szCs w:val="22"/>
        </w:rPr>
        <w:t xml:space="preserve"> </w:t>
      </w:r>
      <w:r w:rsidRPr="003B3404">
        <w:rPr>
          <w:rFonts w:asciiTheme="minorHAnsi" w:hAnsiTheme="minorHAnsi" w:cstheme="minorHAnsi"/>
          <w:w w:val="120"/>
          <w:sz w:val="22"/>
          <w:szCs w:val="22"/>
        </w:rPr>
        <w:t>najugodnejšega</w:t>
      </w:r>
      <w:r w:rsidRPr="003B3404">
        <w:rPr>
          <w:rFonts w:asciiTheme="minorHAnsi" w:hAnsiTheme="minorHAnsi" w:cstheme="minorHAnsi"/>
          <w:spacing w:val="-24"/>
          <w:w w:val="120"/>
          <w:sz w:val="22"/>
          <w:szCs w:val="22"/>
        </w:rPr>
        <w:t xml:space="preserve"> </w:t>
      </w:r>
      <w:r w:rsidRPr="003B3404">
        <w:rPr>
          <w:rFonts w:asciiTheme="minorHAnsi" w:hAnsiTheme="minorHAnsi" w:cstheme="minorHAnsi"/>
          <w:w w:val="120"/>
          <w:sz w:val="22"/>
          <w:szCs w:val="22"/>
        </w:rPr>
        <w:t>ponudnika</w:t>
      </w:r>
    </w:p>
    <w:p w14:paraId="4D641B18"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Merila za izbor najugodnejšega ponudnika so:</w:t>
      </w:r>
    </w:p>
    <w:p w14:paraId="14703BB7" w14:textId="77777777" w:rsidR="00630613" w:rsidRPr="003B3404" w:rsidRDefault="00630613" w:rsidP="003B3404">
      <w:pPr>
        <w:pStyle w:val="Telobesedila"/>
        <w:numPr>
          <w:ilvl w:val="0"/>
          <w:numId w:val="24"/>
        </w:numPr>
        <w:rPr>
          <w:rFonts w:asciiTheme="minorHAnsi" w:hAnsiTheme="minorHAnsi" w:cstheme="minorHAnsi"/>
          <w:sz w:val="22"/>
          <w:szCs w:val="22"/>
        </w:rPr>
      </w:pPr>
      <w:r w:rsidRPr="003B3404">
        <w:rPr>
          <w:rFonts w:asciiTheme="minorHAnsi" w:hAnsiTheme="minorHAnsi" w:cstheme="minorHAnsi"/>
          <w:sz w:val="22"/>
          <w:szCs w:val="22"/>
        </w:rPr>
        <w:t>Višina ponujene najemnine:</w:t>
      </w:r>
    </w:p>
    <w:p w14:paraId="30AFA6B6" w14:textId="77777777" w:rsidR="00630613" w:rsidRPr="003B3404" w:rsidRDefault="00630613" w:rsidP="003B3404">
      <w:pPr>
        <w:pStyle w:val="Telobesedila"/>
        <w:ind w:left="478"/>
        <w:rPr>
          <w:rFonts w:asciiTheme="minorHAnsi" w:hAnsiTheme="minorHAnsi" w:cstheme="minorHAnsi"/>
          <w:sz w:val="22"/>
          <w:szCs w:val="22"/>
        </w:rPr>
      </w:pPr>
      <w:r w:rsidRPr="003B3404">
        <w:rPr>
          <w:rFonts w:asciiTheme="minorHAnsi" w:hAnsiTheme="minorHAnsi" w:cstheme="minorHAnsi"/>
          <w:sz w:val="22"/>
          <w:szCs w:val="22"/>
        </w:rPr>
        <w:t>-  najemnina je višja od izhodiščne: za vsakih 10 EUR =  1 točka</w:t>
      </w:r>
    </w:p>
    <w:p w14:paraId="5D9B55AE" w14:textId="77777777" w:rsidR="00630613" w:rsidRPr="003B3404" w:rsidRDefault="00630613" w:rsidP="003B3404">
      <w:pPr>
        <w:pStyle w:val="Telobesedila"/>
        <w:ind w:left="478"/>
        <w:rPr>
          <w:rFonts w:asciiTheme="minorHAnsi" w:hAnsiTheme="minorHAnsi" w:cstheme="minorHAnsi"/>
          <w:sz w:val="22"/>
          <w:szCs w:val="22"/>
        </w:rPr>
      </w:pPr>
      <w:r w:rsidRPr="003B3404">
        <w:rPr>
          <w:rFonts w:asciiTheme="minorHAnsi" w:hAnsiTheme="minorHAnsi" w:cstheme="minorHAnsi"/>
          <w:sz w:val="22"/>
          <w:szCs w:val="22"/>
        </w:rPr>
        <w:t xml:space="preserve">-  najemnina je enaka izhodiščni = 0 točk </w:t>
      </w:r>
    </w:p>
    <w:p w14:paraId="087747B1" w14:textId="26D230A5" w:rsidR="005A1280" w:rsidRPr="003B3404" w:rsidRDefault="00C761B1" w:rsidP="003B3404">
      <w:pPr>
        <w:pStyle w:val="Telobesedila"/>
        <w:rPr>
          <w:rFonts w:asciiTheme="minorHAnsi" w:hAnsiTheme="minorHAnsi" w:cstheme="minorHAnsi"/>
          <w:sz w:val="22"/>
          <w:szCs w:val="22"/>
        </w:rPr>
      </w:pPr>
      <w:r>
        <w:rPr>
          <w:rFonts w:asciiTheme="minorHAnsi" w:hAnsiTheme="minorHAnsi" w:cstheme="minorHAnsi"/>
          <w:sz w:val="22"/>
          <w:szCs w:val="22"/>
        </w:rPr>
        <w:lastRenderedPageBreak/>
        <w:t>2</w:t>
      </w:r>
      <w:r w:rsidR="005A1280" w:rsidRPr="003B3404">
        <w:rPr>
          <w:rFonts w:asciiTheme="minorHAnsi" w:hAnsiTheme="minorHAnsi" w:cstheme="minorHAnsi"/>
          <w:sz w:val="22"/>
          <w:szCs w:val="22"/>
        </w:rPr>
        <w:t xml:space="preserve">. Ocena vizije ureditve lokala in dogajanja v njem  </w:t>
      </w:r>
    </w:p>
    <w:p w14:paraId="63061329" w14:textId="68A0F65E" w:rsidR="005A1280" w:rsidRPr="003B3404" w:rsidRDefault="005A1280"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      - ocena komisije do 3 točke</w:t>
      </w:r>
    </w:p>
    <w:p w14:paraId="7B19FF22" w14:textId="5769E553" w:rsidR="00806D5F" w:rsidRPr="003B3404" w:rsidRDefault="00C60CBB" w:rsidP="003B3404">
      <w:pPr>
        <w:pStyle w:val="Telobesedila"/>
        <w:rPr>
          <w:rFonts w:asciiTheme="minorHAnsi" w:hAnsiTheme="minorHAnsi" w:cstheme="minorHAnsi"/>
          <w:sz w:val="22"/>
          <w:szCs w:val="22"/>
        </w:rPr>
      </w:pPr>
      <w:bookmarkStart w:id="3" w:name="_Hlk198804788"/>
      <w:r w:rsidRPr="003B3404">
        <w:rPr>
          <w:rFonts w:asciiTheme="minorHAnsi" w:hAnsiTheme="minorHAnsi" w:cstheme="minorHAnsi"/>
          <w:sz w:val="22"/>
          <w:szCs w:val="22"/>
        </w:rPr>
        <w:t>Komisija</w:t>
      </w:r>
      <w:r w:rsidR="007C2D58" w:rsidRPr="003B3404">
        <w:rPr>
          <w:rFonts w:asciiTheme="minorHAnsi" w:hAnsiTheme="minorHAnsi" w:cstheme="minorHAnsi"/>
          <w:sz w:val="22"/>
          <w:szCs w:val="22"/>
        </w:rPr>
        <w:t xml:space="preserve"> bo vse ponudbe, ki bodo izpolnjevale razpisne pogoje, ocenil</w:t>
      </w:r>
      <w:r w:rsidR="00F07723">
        <w:rPr>
          <w:rFonts w:asciiTheme="minorHAnsi" w:hAnsiTheme="minorHAnsi" w:cstheme="minorHAnsi"/>
          <w:sz w:val="22"/>
          <w:szCs w:val="22"/>
        </w:rPr>
        <w:t>a</w:t>
      </w:r>
      <w:r w:rsidR="007C2D58" w:rsidRPr="003B3404">
        <w:rPr>
          <w:rFonts w:asciiTheme="minorHAnsi" w:hAnsiTheme="minorHAnsi" w:cstheme="minorHAnsi"/>
          <w:sz w:val="22"/>
          <w:szCs w:val="22"/>
        </w:rPr>
        <w:t xml:space="preserve"> in razvrstil</w:t>
      </w:r>
      <w:r w:rsidR="00F07723">
        <w:rPr>
          <w:rFonts w:asciiTheme="minorHAnsi" w:hAnsiTheme="minorHAnsi" w:cstheme="minorHAnsi"/>
          <w:sz w:val="22"/>
          <w:szCs w:val="22"/>
        </w:rPr>
        <w:t>a</w:t>
      </w:r>
      <w:r w:rsidR="007C2D58" w:rsidRPr="003B3404">
        <w:rPr>
          <w:rFonts w:asciiTheme="minorHAnsi" w:hAnsiTheme="minorHAnsi" w:cstheme="minorHAnsi"/>
          <w:sz w:val="22"/>
          <w:szCs w:val="22"/>
        </w:rPr>
        <w:t xml:space="preserve"> ob upoštevanju postavljenih meril za izbiro najugodnejšega ponudnika.</w:t>
      </w:r>
    </w:p>
    <w:p w14:paraId="2F5DA321"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Za najugodnejšega ponudnika bo izbran ponudnik, ki bo izpolnil vse razpisne pogoje in bo dosegel najvišje število točk. V primeru, če bi dva ali več ponudnikov dosegla enako število točk, bo </w:t>
      </w:r>
      <w:r w:rsidR="00C60CBB" w:rsidRPr="003B3404">
        <w:rPr>
          <w:rFonts w:asciiTheme="minorHAnsi" w:hAnsiTheme="minorHAnsi" w:cstheme="minorHAnsi"/>
          <w:sz w:val="22"/>
          <w:szCs w:val="22"/>
        </w:rPr>
        <w:t>komisija</w:t>
      </w:r>
      <w:r w:rsidRPr="003B3404">
        <w:rPr>
          <w:rFonts w:asciiTheme="minorHAnsi" w:hAnsiTheme="minorHAnsi" w:cstheme="minorHAnsi"/>
          <w:sz w:val="22"/>
          <w:szCs w:val="22"/>
        </w:rPr>
        <w:t xml:space="preserve"> z njima oz. z njimi izvedel neposredna pogajanja in bo po teh izvedenih neposrednih pogajanjih za najugodnejšega ponudnika izbral tistega, ki bo ponudil končno najvišjo </w:t>
      </w:r>
      <w:r w:rsidR="00630613" w:rsidRPr="003B3404">
        <w:rPr>
          <w:rFonts w:asciiTheme="minorHAnsi" w:hAnsiTheme="minorHAnsi" w:cstheme="minorHAnsi"/>
          <w:sz w:val="22"/>
          <w:szCs w:val="22"/>
        </w:rPr>
        <w:t>neto</w:t>
      </w:r>
      <w:r w:rsidRPr="003B3404">
        <w:rPr>
          <w:rFonts w:asciiTheme="minorHAnsi" w:hAnsiTheme="minorHAnsi" w:cstheme="minorHAnsi"/>
          <w:sz w:val="22"/>
          <w:szCs w:val="22"/>
        </w:rPr>
        <w:t xml:space="preserve"> mesečno najemnino.</w:t>
      </w:r>
    </w:p>
    <w:bookmarkEnd w:id="3"/>
    <w:p w14:paraId="3647F27E" w14:textId="77777777" w:rsidR="00806D5F" w:rsidRPr="003B3404" w:rsidRDefault="007C2D58" w:rsidP="00C761B1">
      <w:pPr>
        <w:pStyle w:val="Naslov2"/>
        <w:numPr>
          <w:ilvl w:val="1"/>
          <w:numId w:val="28"/>
        </w:numPr>
        <w:ind w:left="788" w:hanging="431"/>
        <w:jc w:val="both"/>
        <w:rPr>
          <w:rFonts w:asciiTheme="minorHAnsi" w:hAnsiTheme="minorHAnsi" w:cstheme="minorHAnsi"/>
          <w:sz w:val="22"/>
          <w:szCs w:val="22"/>
        </w:rPr>
      </w:pPr>
      <w:r w:rsidRPr="003B3404">
        <w:rPr>
          <w:rFonts w:asciiTheme="minorHAnsi" w:hAnsiTheme="minorHAnsi" w:cstheme="minorHAnsi"/>
          <w:w w:val="120"/>
          <w:sz w:val="22"/>
          <w:szCs w:val="22"/>
        </w:rPr>
        <w:t>Izbira najugodnejšega</w:t>
      </w:r>
      <w:r w:rsidRPr="003B3404">
        <w:rPr>
          <w:rFonts w:asciiTheme="minorHAnsi" w:hAnsiTheme="minorHAnsi" w:cstheme="minorHAnsi"/>
          <w:spacing w:val="-45"/>
          <w:w w:val="120"/>
          <w:sz w:val="22"/>
          <w:szCs w:val="22"/>
        </w:rPr>
        <w:t xml:space="preserve"> </w:t>
      </w:r>
      <w:r w:rsidRPr="003B3404">
        <w:rPr>
          <w:rFonts w:asciiTheme="minorHAnsi" w:hAnsiTheme="minorHAnsi" w:cstheme="minorHAnsi"/>
          <w:w w:val="120"/>
          <w:sz w:val="22"/>
          <w:szCs w:val="22"/>
        </w:rPr>
        <w:t>ponudnika</w:t>
      </w:r>
    </w:p>
    <w:p w14:paraId="012EACE2" w14:textId="0D46C4CB" w:rsidR="00806D5F" w:rsidRPr="003B3404" w:rsidRDefault="00C761B1" w:rsidP="003B3404">
      <w:pPr>
        <w:pStyle w:val="Telobesedila"/>
        <w:rPr>
          <w:rFonts w:asciiTheme="minorHAnsi" w:hAnsiTheme="minorHAnsi" w:cstheme="minorHAnsi"/>
          <w:sz w:val="22"/>
          <w:szCs w:val="22"/>
        </w:rPr>
      </w:pPr>
      <w:r>
        <w:rPr>
          <w:rFonts w:asciiTheme="minorHAnsi" w:hAnsiTheme="minorHAnsi" w:cstheme="minorHAnsi"/>
          <w:sz w:val="22"/>
          <w:szCs w:val="22"/>
        </w:rPr>
        <w:t>Županja Občine Divača, Alenka Štrucl Dovgan</w:t>
      </w:r>
      <w:r w:rsidR="007C2D58" w:rsidRPr="003B3404">
        <w:rPr>
          <w:rFonts w:asciiTheme="minorHAnsi" w:hAnsiTheme="minorHAnsi" w:cstheme="minorHAnsi"/>
          <w:sz w:val="22"/>
          <w:szCs w:val="22"/>
        </w:rPr>
        <w:t xml:space="preserve"> bo </w:t>
      </w:r>
      <w:r w:rsidR="00C60CBB" w:rsidRPr="003B3404">
        <w:rPr>
          <w:rFonts w:asciiTheme="minorHAnsi" w:hAnsiTheme="minorHAnsi" w:cstheme="minorHAnsi"/>
          <w:sz w:val="22"/>
          <w:szCs w:val="22"/>
        </w:rPr>
        <w:t xml:space="preserve">po izbiri </w:t>
      </w:r>
      <w:r w:rsidR="007C2D58" w:rsidRPr="003B3404">
        <w:rPr>
          <w:rFonts w:asciiTheme="minorHAnsi" w:hAnsiTheme="minorHAnsi" w:cstheme="minorHAnsi"/>
          <w:sz w:val="22"/>
          <w:szCs w:val="22"/>
        </w:rPr>
        <w:t>izdal</w:t>
      </w:r>
      <w:r>
        <w:rPr>
          <w:rFonts w:asciiTheme="minorHAnsi" w:hAnsiTheme="minorHAnsi" w:cstheme="minorHAnsi"/>
          <w:sz w:val="22"/>
          <w:szCs w:val="22"/>
        </w:rPr>
        <w:t>a</w:t>
      </w:r>
      <w:r w:rsidR="007C2D58" w:rsidRPr="003B3404">
        <w:rPr>
          <w:rFonts w:asciiTheme="minorHAnsi" w:hAnsiTheme="minorHAnsi" w:cstheme="minorHAnsi"/>
          <w:sz w:val="22"/>
          <w:szCs w:val="22"/>
        </w:rPr>
        <w:t xml:space="preserve"> sklep o izboru najemnika. Ponudniki bodo s sklepom o izbiri obveščeni najkasneje v roku </w:t>
      </w:r>
      <w:r w:rsidR="00630613" w:rsidRPr="003B3404">
        <w:rPr>
          <w:rFonts w:asciiTheme="minorHAnsi" w:hAnsiTheme="minorHAnsi" w:cstheme="minorHAnsi"/>
          <w:sz w:val="22"/>
          <w:szCs w:val="22"/>
        </w:rPr>
        <w:t>15 dni po poteku roka za oddajo ponudbe</w:t>
      </w:r>
      <w:r w:rsidR="007C2D58" w:rsidRPr="003B3404">
        <w:rPr>
          <w:rFonts w:asciiTheme="minorHAnsi" w:hAnsiTheme="minorHAnsi" w:cstheme="minorHAnsi"/>
          <w:sz w:val="22"/>
          <w:szCs w:val="22"/>
        </w:rPr>
        <w:t>.</w:t>
      </w:r>
    </w:p>
    <w:p w14:paraId="76AB1D29" w14:textId="77777777" w:rsidR="00630613" w:rsidRPr="003B3404" w:rsidRDefault="00630613"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Z izbranim ponudnikom bo sklenjena najemna pogodba takoj, ko bo potekel rok za pritožbe. </w:t>
      </w:r>
    </w:p>
    <w:p w14:paraId="1D8A9D8B" w14:textId="1DD847F3" w:rsidR="00806D5F" w:rsidRPr="003B3404" w:rsidRDefault="00630613"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Če izbrani ponudnik ne sklene pogodbe v navedenem roku, bo </w:t>
      </w:r>
      <w:r w:rsidR="00C761B1">
        <w:rPr>
          <w:rFonts w:asciiTheme="minorHAnsi" w:hAnsiTheme="minorHAnsi" w:cstheme="minorHAnsi"/>
          <w:sz w:val="22"/>
          <w:szCs w:val="22"/>
        </w:rPr>
        <w:t>Občina Divača</w:t>
      </w:r>
      <w:r w:rsidRPr="003B3404">
        <w:rPr>
          <w:rFonts w:asciiTheme="minorHAnsi" w:hAnsiTheme="minorHAnsi" w:cstheme="minorHAnsi"/>
          <w:sz w:val="22"/>
          <w:szCs w:val="22"/>
        </w:rPr>
        <w:t xml:space="preserve"> sklenila pogodbo z naslednjim najugodnejšim ponudnikom. Najemna pogodba bo sklenjena za </w:t>
      </w:r>
      <w:r w:rsidR="00C761B1">
        <w:rPr>
          <w:rFonts w:asciiTheme="minorHAnsi" w:hAnsiTheme="minorHAnsi" w:cstheme="minorHAnsi"/>
          <w:sz w:val="22"/>
          <w:szCs w:val="22"/>
        </w:rPr>
        <w:t>ne</w:t>
      </w:r>
      <w:r w:rsidRPr="003B3404">
        <w:rPr>
          <w:rFonts w:asciiTheme="minorHAnsi" w:hAnsiTheme="minorHAnsi" w:cstheme="minorHAnsi"/>
          <w:sz w:val="22"/>
          <w:szCs w:val="22"/>
        </w:rPr>
        <w:t xml:space="preserve">določen čas </w:t>
      </w:r>
      <w:r w:rsidR="00C761B1">
        <w:rPr>
          <w:rFonts w:asciiTheme="minorHAnsi" w:hAnsiTheme="minorHAnsi" w:cstheme="minorHAnsi"/>
          <w:sz w:val="22"/>
          <w:szCs w:val="22"/>
        </w:rPr>
        <w:t>z odpovednim rokom 30 dni.</w:t>
      </w:r>
    </w:p>
    <w:p w14:paraId="69CA8EDF" w14:textId="77777777" w:rsidR="00630613" w:rsidRPr="003B3404" w:rsidRDefault="00630613" w:rsidP="003B3404">
      <w:pPr>
        <w:spacing w:line="439" w:lineRule="auto"/>
        <w:jc w:val="both"/>
        <w:rPr>
          <w:rFonts w:asciiTheme="minorHAnsi" w:hAnsiTheme="minorHAnsi" w:cstheme="minorHAnsi"/>
          <w:lang w:val="sl-SI"/>
        </w:rPr>
      </w:pPr>
    </w:p>
    <w:p w14:paraId="1AD7F5C1" w14:textId="77777777" w:rsidR="00630613" w:rsidRPr="003B3404" w:rsidRDefault="00630613" w:rsidP="003B3404">
      <w:pPr>
        <w:spacing w:line="439" w:lineRule="auto"/>
        <w:jc w:val="both"/>
        <w:rPr>
          <w:rFonts w:asciiTheme="minorHAnsi" w:hAnsiTheme="minorHAnsi" w:cstheme="minorHAnsi"/>
          <w:lang w:val="sl-SI"/>
        </w:rPr>
      </w:pPr>
    </w:p>
    <w:p w14:paraId="69FBA070" w14:textId="4A91A863" w:rsidR="00630613" w:rsidRPr="003B3404" w:rsidRDefault="00C761B1" w:rsidP="003B3404">
      <w:pPr>
        <w:spacing w:line="439" w:lineRule="auto"/>
        <w:ind w:left="4320" w:firstLine="720"/>
        <w:jc w:val="both"/>
        <w:rPr>
          <w:rFonts w:asciiTheme="minorHAnsi" w:hAnsiTheme="minorHAnsi" w:cstheme="minorHAnsi"/>
          <w:lang w:val="sl-SI"/>
        </w:rPr>
      </w:pPr>
      <w:r>
        <w:rPr>
          <w:rFonts w:asciiTheme="minorHAnsi" w:hAnsiTheme="minorHAnsi" w:cstheme="minorHAnsi"/>
          <w:lang w:val="sl-SI"/>
        </w:rPr>
        <w:t>Županja Občine Divača</w:t>
      </w:r>
    </w:p>
    <w:p w14:paraId="440CF07E" w14:textId="7B87A123" w:rsidR="00806D5F" w:rsidRPr="003B3404" w:rsidRDefault="00C761B1" w:rsidP="003B3404">
      <w:pPr>
        <w:spacing w:line="439" w:lineRule="auto"/>
        <w:ind w:left="5040"/>
        <w:jc w:val="both"/>
        <w:rPr>
          <w:rFonts w:asciiTheme="minorHAnsi" w:hAnsiTheme="minorHAnsi" w:cstheme="minorHAnsi"/>
          <w:lang w:val="sl-SI"/>
        </w:rPr>
      </w:pPr>
      <w:r>
        <w:rPr>
          <w:rFonts w:asciiTheme="minorHAnsi" w:hAnsiTheme="minorHAnsi" w:cstheme="minorHAnsi"/>
          <w:lang w:val="sl-SI"/>
        </w:rPr>
        <w:t>Alenka Štrucl Dovgan</w:t>
      </w:r>
    </w:p>
    <w:p w14:paraId="33F4382B" w14:textId="4FB5840D" w:rsidR="006B6F44" w:rsidRPr="003B3404" w:rsidRDefault="006B6F44" w:rsidP="003B3404">
      <w:pPr>
        <w:spacing w:line="439" w:lineRule="auto"/>
        <w:ind w:left="5040"/>
        <w:jc w:val="both"/>
        <w:rPr>
          <w:rFonts w:asciiTheme="minorHAnsi" w:hAnsiTheme="minorHAnsi" w:cstheme="minorHAnsi"/>
          <w:lang w:val="sl-SI"/>
        </w:rPr>
      </w:pPr>
    </w:p>
    <w:p w14:paraId="2E12DAC6" w14:textId="1927EF72" w:rsidR="006B6F44" w:rsidRPr="003B3404" w:rsidRDefault="006B6F44" w:rsidP="003B3404">
      <w:pPr>
        <w:spacing w:line="439" w:lineRule="auto"/>
        <w:ind w:left="5040"/>
        <w:jc w:val="both"/>
        <w:rPr>
          <w:rFonts w:asciiTheme="minorHAnsi" w:hAnsiTheme="minorHAnsi" w:cstheme="minorHAnsi"/>
          <w:lang w:val="sl-SI"/>
        </w:rPr>
      </w:pPr>
    </w:p>
    <w:p w14:paraId="7546D2C8" w14:textId="415A207D" w:rsidR="006B6F44" w:rsidRPr="003B3404" w:rsidRDefault="006B6F44" w:rsidP="003B3404">
      <w:pPr>
        <w:spacing w:line="439" w:lineRule="auto"/>
        <w:ind w:left="5040"/>
        <w:jc w:val="both"/>
        <w:rPr>
          <w:rFonts w:asciiTheme="minorHAnsi" w:hAnsiTheme="minorHAnsi" w:cstheme="minorHAnsi"/>
          <w:lang w:val="sl-SI"/>
        </w:rPr>
        <w:sectPr w:rsidR="006B6F44" w:rsidRPr="003B3404" w:rsidSect="006B6F44">
          <w:pgSz w:w="11900" w:h="16840"/>
          <w:pgMar w:top="993" w:right="1180" w:bottom="851" w:left="1300" w:header="0" w:footer="800" w:gutter="0"/>
          <w:cols w:space="708"/>
        </w:sectPr>
      </w:pPr>
    </w:p>
    <w:p w14:paraId="6769B637" w14:textId="4E940C58" w:rsidR="00806D5F" w:rsidRDefault="007C2D58" w:rsidP="006C6E2C">
      <w:pPr>
        <w:pStyle w:val="Telobesedila"/>
        <w:rPr>
          <w:rFonts w:asciiTheme="minorHAnsi" w:hAnsiTheme="minorHAnsi" w:cstheme="minorHAnsi"/>
          <w:sz w:val="22"/>
          <w:szCs w:val="22"/>
        </w:rPr>
      </w:pPr>
      <w:r w:rsidRPr="003B3404">
        <w:rPr>
          <w:rFonts w:asciiTheme="minorHAnsi" w:hAnsiTheme="minorHAnsi" w:cstheme="minorHAnsi"/>
          <w:sz w:val="22"/>
          <w:szCs w:val="22"/>
        </w:rPr>
        <w:lastRenderedPageBreak/>
        <w:t>V skladu z Javnim razpisom za oddajo poslovnega prostora lokala »</w:t>
      </w:r>
      <w:r w:rsidR="0013084E">
        <w:rPr>
          <w:rFonts w:asciiTheme="minorHAnsi" w:hAnsiTheme="minorHAnsi" w:cstheme="minorHAnsi"/>
          <w:sz w:val="22"/>
          <w:szCs w:val="22"/>
        </w:rPr>
        <w:t>KOTLARJEVA HIŠA</w:t>
      </w:r>
      <w:r w:rsidRPr="003B3404">
        <w:rPr>
          <w:rFonts w:asciiTheme="minorHAnsi" w:hAnsiTheme="minorHAnsi" w:cstheme="minorHAnsi"/>
          <w:sz w:val="22"/>
          <w:szCs w:val="22"/>
        </w:rPr>
        <w:t xml:space="preserve">« na naslovu </w:t>
      </w:r>
      <w:r w:rsidR="0013084E">
        <w:rPr>
          <w:rFonts w:asciiTheme="minorHAnsi" w:hAnsiTheme="minorHAnsi" w:cstheme="minorHAnsi"/>
          <w:sz w:val="22"/>
          <w:szCs w:val="22"/>
        </w:rPr>
        <w:t>Senožeče 3</w:t>
      </w:r>
      <w:r w:rsidR="00F67748">
        <w:rPr>
          <w:rFonts w:asciiTheme="minorHAnsi" w:hAnsiTheme="minorHAnsi" w:cstheme="minorHAnsi"/>
          <w:sz w:val="22"/>
          <w:szCs w:val="22"/>
        </w:rPr>
        <w:t>4</w:t>
      </w:r>
      <w:r w:rsidR="0013084E">
        <w:rPr>
          <w:rFonts w:asciiTheme="minorHAnsi" w:hAnsiTheme="minorHAnsi" w:cstheme="minorHAnsi"/>
          <w:sz w:val="22"/>
          <w:szCs w:val="22"/>
        </w:rPr>
        <w:t>, 6224 Senožeče</w:t>
      </w:r>
      <w:r w:rsidRPr="003B3404">
        <w:rPr>
          <w:rFonts w:asciiTheme="minorHAnsi" w:hAnsiTheme="minorHAnsi" w:cstheme="minorHAnsi"/>
          <w:sz w:val="22"/>
          <w:szCs w:val="22"/>
        </w:rPr>
        <w:t xml:space="preserve"> v najem, z javnim zbiranjem ponudb, ki je bil objavljen </w:t>
      </w:r>
      <w:r w:rsidR="00630613" w:rsidRPr="006268A1">
        <w:rPr>
          <w:rFonts w:asciiTheme="minorHAnsi" w:hAnsiTheme="minorHAnsi" w:cstheme="minorHAnsi"/>
          <w:sz w:val="22"/>
          <w:szCs w:val="22"/>
        </w:rPr>
        <w:t>dne</w:t>
      </w:r>
      <w:r w:rsidRPr="006268A1">
        <w:rPr>
          <w:rFonts w:asciiTheme="minorHAnsi" w:hAnsiTheme="minorHAnsi" w:cstheme="minorHAnsi"/>
          <w:sz w:val="22"/>
          <w:szCs w:val="22"/>
        </w:rPr>
        <w:t xml:space="preserve"> </w:t>
      </w:r>
      <w:r w:rsidR="00F5039C" w:rsidRPr="006268A1">
        <w:rPr>
          <w:rFonts w:asciiTheme="minorHAnsi" w:hAnsiTheme="minorHAnsi" w:cstheme="minorHAnsi"/>
          <w:sz w:val="22"/>
          <w:szCs w:val="22"/>
        </w:rPr>
        <w:t>26</w:t>
      </w:r>
      <w:r w:rsidRPr="006268A1">
        <w:rPr>
          <w:rFonts w:asciiTheme="minorHAnsi" w:hAnsiTheme="minorHAnsi" w:cstheme="minorHAnsi"/>
          <w:sz w:val="22"/>
          <w:szCs w:val="22"/>
        </w:rPr>
        <w:t>.</w:t>
      </w:r>
      <w:r w:rsidR="00F5039C" w:rsidRPr="006268A1">
        <w:rPr>
          <w:rFonts w:asciiTheme="minorHAnsi" w:hAnsiTheme="minorHAnsi" w:cstheme="minorHAnsi"/>
          <w:sz w:val="22"/>
          <w:szCs w:val="22"/>
        </w:rPr>
        <w:t>5</w:t>
      </w:r>
      <w:r w:rsidRPr="006268A1">
        <w:rPr>
          <w:rFonts w:asciiTheme="minorHAnsi" w:hAnsiTheme="minorHAnsi" w:cstheme="minorHAnsi"/>
          <w:sz w:val="22"/>
          <w:szCs w:val="22"/>
        </w:rPr>
        <w:t>.20</w:t>
      </w:r>
      <w:r w:rsidR="00A1047F" w:rsidRPr="006268A1">
        <w:rPr>
          <w:rFonts w:asciiTheme="minorHAnsi" w:hAnsiTheme="minorHAnsi" w:cstheme="minorHAnsi"/>
          <w:sz w:val="22"/>
          <w:szCs w:val="22"/>
        </w:rPr>
        <w:t>2</w:t>
      </w:r>
      <w:r w:rsidR="00F5039C" w:rsidRPr="006268A1">
        <w:rPr>
          <w:rFonts w:asciiTheme="minorHAnsi" w:hAnsiTheme="minorHAnsi" w:cstheme="minorHAnsi"/>
          <w:sz w:val="22"/>
          <w:szCs w:val="22"/>
        </w:rPr>
        <w:t>5</w:t>
      </w:r>
      <w:r w:rsidRPr="006268A1">
        <w:rPr>
          <w:rFonts w:asciiTheme="minorHAnsi" w:hAnsiTheme="minorHAnsi" w:cstheme="minorHAnsi"/>
          <w:sz w:val="22"/>
          <w:szCs w:val="22"/>
        </w:rPr>
        <w:t xml:space="preserve"> in na spletni strani Občine Divača </w:t>
      </w:r>
      <w:hyperlink r:id="rId15">
        <w:r w:rsidRPr="006268A1">
          <w:rPr>
            <w:rFonts w:asciiTheme="minorHAnsi" w:hAnsiTheme="minorHAnsi" w:cstheme="minorHAnsi"/>
            <w:sz w:val="22"/>
            <w:szCs w:val="22"/>
            <w:u w:val="single"/>
          </w:rPr>
          <w:t>www.divaca.si</w:t>
        </w:r>
      </w:hyperlink>
      <w:r w:rsidRPr="006268A1">
        <w:rPr>
          <w:rFonts w:asciiTheme="minorHAnsi" w:hAnsiTheme="minorHAnsi" w:cstheme="minorHAnsi"/>
          <w:sz w:val="22"/>
          <w:szCs w:val="22"/>
        </w:rPr>
        <w:t xml:space="preserve"> </w:t>
      </w:r>
      <w:r w:rsidR="00F5039C" w:rsidRPr="006268A1">
        <w:rPr>
          <w:rFonts w:asciiTheme="minorHAnsi" w:hAnsiTheme="minorHAnsi" w:cstheme="minorHAnsi"/>
          <w:sz w:val="22"/>
          <w:szCs w:val="22"/>
        </w:rPr>
        <w:t>ter</w:t>
      </w:r>
      <w:r w:rsidR="00630613" w:rsidRPr="006268A1">
        <w:rPr>
          <w:rFonts w:asciiTheme="minorHAnsi" w:hAnsiTheme="minorHAnsi" w:cstheme="minorHAnsi"/>
          <w:sz w:val="22"/>
          <w:szCs w:val="22"/>
        </w:rPr>
        <w:t xml:space="preserve"> oglasni deski </w:t>
      </w:r>
      <w:r w:rsidR="00F5039C" w:rsidRPr="006268A1">
        <w:rPr>
          <w:rFonts w:asciiTheme="minorHAnsi" w:hAnsiTheme="minorHAnsi" w:cstheme="minorHAnsi"/>
          <w:sz w:val="22"/>
          <w:szCs w:val="22"/>
        </w:rPr>
        <w:t>Občine Divača</w:t>
      </w:r>
      <w:r w:rsidR="00630613" w:rsidRPr="006268A1">
        <w:rPr>
          <w:rFonts w:asciiTheme="minorHAnsi" w:hAnsiTheme="minorHAnsi" w:cstheme="minorHAnsi"/>
          <w:sz w:val="22"/>
          <w:szCs w:val="22"/>
        </w:rPr>
        <w:t xml:space="preserve"> </w:t>
      </w:r>
      <w:r w:rsidRPr="006268A1">
        <w:rPr>
          <w:rFonts w:asciiTheme="minorHAnsi" w:hAnsiTheme="minorHAnsi" w:cstheme="minorHAnsi"/>
          <w:sz w:val="22"/>
          <w:szCs w:val="22"/>
        </w:rPr>
        <w:t xml:space="preserve">(v nadaljevanju: Javni razpis), dajemo </w:t>
      </w:r>
      <w:r w:rsidR="00F5039C" w:rsidRPr="006268A1">
        <w:rPr>
          <w:rFonts w:asciiTheme="minorHAnsi" w:hAnsiTheme="minorHAnsi" w:cstheme="minorHAnsi"/>
          <w:sz w:val="22"/>
          <w:szCs w:val="22"/>
        </w:rPr>
        <w:t>Občini Divača</w:t>
      </w:r>
      <w:r w:rsidRPr="006268A1">
        <w:rPr>
          <w:rFonts w:asciiTheme="minorHAnsi" w:hAnsiTheme="minorHAnsi" w:cstheme="minorHAnsi"/>
          <w:sz w:val="22"/>
          <w:szCs w:val="22"/>
        </w:rPr>
        <w:t xml:space="preserve"> naslednjo</w:t>
      </w:r>
    </w:p>
    <w:p w14:paraId="47915F85" w14:textId="77777777" w:rsidR="006C6E2C" w:rsidRPr="003B3404" w:rsidRDefault="006C6E2C" w:rsidP="006C6E2C">
      <w:pPr>
        <w:pStyle w:val="Telobesedila"/>
        <w:rPr>
          <w:rFonts w:asciiTheme="minorHAnsi" w:hAnsiTheme="minorHAnsi" w:cstheme="minorHAnsi"/>
          <w:sz w:val="22"/>
          <w:szCs w:val="22"/>
        </w:rPr>
      </w:pPr>
    </w:p>
    <w:p w14:paraId="205A68E1" w14:textId="77777777" w:rsidR="00806D5F" w:rsidRPr="003B3404" w:rsidRDefault="007C2D58" w:rsidP="003B3404">
      <w:pPr>
        <w:pStyle w:val="Naslov3"/>
        <w:jc w:val="both"/>
        <w:rPr>
          <w:rFonts w:asciiTheme="minorHAnsi" w:hAnsiTheme="minorHAnsi" w:cstheme="minorHAnsi"/>
          <w:color w:val="auto"/>
          <w:sz w:val="22"/>
          <w:szCs w:val="22"/>
        </w:rPr>
      </w:pPr>
      <w:r w:rsidRPr="003B3404">
        <w:rPr>
          <w:rFonts w:asciiTheme="minorHAnsi" w:hAnsiTheme="minorHAnsi" w:cstheme="minorHAnsi"/>
          <w:color w:val="auto"/>
          <w:w w:val="115"/>
          <w:sz w:val="22"/>
          <w:szCs w:val="22"/>
        </w:rPr>
        <w:t>PONUDBO</w:t>
      </w:r>
    </w:p>
    <w:p w14:paraId="477636E3" w14:textId="68153572" w:rsidR="00806D5F" w:rsidRPr="003B3404" w:rsidRDefault="007C2D58" w:rsidP="003B3404">
      <w:pPr>
        <w:pStyle w:val="Naslov3"/>
        <w:jc w:val="both"/>
        <w:rPr>
          <w:rFonts w:asciiTheme="minorHAnsi" w:hAnsiTheme="minorHAnsi" w:cstheme="minorHAnsi"/>
          <w:color w:val="auto"/>
          <w:sz w:val="22"/>
          <w:szCs w:val="22"/>
        </w:rPr>
      </w:pPr>
      <w:r w:rsidRPr="003B3404">
        <w:rPr>
          <w:rFonts w:asciiTheme="minorHAnsi" w:hAnsiTheme="minorHAnsi" w:cstheme="minorHAnsi"/>
          <w:color w:val="auto"/>
          <w:w w:val="115"/>
          <w:sz w:val="22"/>
          <w:szCs w:val="22"/>
        </w:rPr>
        <w:t>ZA</w:t>
      </w:r>
      <w:r w:rsidRPr="003B3404">
        <w:rPr>
          <w:rFonts w:asciiTheme="minorHAnsi" w:hAnsiTheme="minorHAnsi" w:cstheme="minorHAnsi"/>
          <w:color w:val="auto"/>
          <w:spacing w:val="-31"/>
          <w:w w:val="115"/>
          <w:sz w:val="22"/>
          <w:szCs w:val="22"/>
        </w:rPr>
        <w:t xml:space="preserve"> </w:t>
      </w:r>
      <w:r w:rsidRPr="003B3404">
        <w:rPr>
          <w:rFonts w:asciiTheme="minorHAnsi" w:hAnsiTheme="minorHAnsi" w:cstheme="minorHAnsi"/>
          <w:color w:val="auto"/>
          <w:w w:val="115"/>
          <w:sz w:val="22"/>
          <w:szCs w:val="22"/>
        </w:rPr>
        <w:t>NAJEM</w:t>
      </w:r>
      <w:r w:rsidRPr="003B3404">
        <w:rPr>
          <w:rFonts w:asciiTheme="minorHAnsi" w:hAnsiTheme="minorHAnsi" w:cstheme="minorHAnsi"/>
          <w:color w:val="auto"/>
          <w:spacing w:val="-31"/>
          <w:w w:val="115"/>
          <w:sz w:val="22"/>
          <w:szCs w:val="22"/>
        </w:rPr>
        <w:t xml:space="preserve"> </w:t>
      </w:r>
      <w:r w:rsidRPr="003B3404">
        <w:rPr>
          <w:rFonts w:asciiTheme="minorHAnsi" w:hAnsiTheme="minorHAnsi" w:cstheme="minorHAnsi"/>
          <w:color w:val="auto"/>
          <w:w w:val="115"/>
          <w:sz w:val="22"/>
          <w:szCs w:val="22"/>
        </w:rPr>
        <w:t>POSLOVNEGA</w:t>
      </w:r>
      <w:r w:rsidRPr="003B3404">
        <w:rPr>
          <w:rFonts w:asciiTheme="minorHAnsi" w:hAnsiTheme="minorHAnsi" w:cstheme="minorHAnsi"/>
          <w:color w:val="auto"/>
          <w:spacing w:val="-31"/>
          <w:w w:val="115"/>
          <w:sz w:val="22"/>
          <w:szCs w:val="22"/>
        </w:rPr>
        <w:t xml:space="preserve"> </w:t>
      </w:r>
      <w:r w:rsidRPr="003B3404">
        <w:rPr>
          <w:rFonts w:asciiTheme="minorHAnsi" w:hAnsiTheme="minorHAnsi" w:cstheme="minorHAnsi"/>
          <w:color w:val="auto"/>
          <w:w w:val="115"/>
          <w:sz w:val="22"/>
          <w:szCs w:val="22"/>
        </w:rPr>
        <w:t>PROSTORA</w:t>
      </w:r>
      <w:r w:rsidRPr="003B3404">
        <w:rPr>
          <w:rFonts w:asciiTheme="minorHAnsi" w:hAnsiTheme="minorHAnsi" w:cstheme="minorHAnsi"/>
          <w:color w:val="auto"/>
          <w:spacing w:val="-31"/>
          <w:w w:val="115"/>
          <w:sz w:val="22"/>
          <w:szCs w:val="22"/>
        </w:rPr>
        <w:t xml:space="preserve"> </w:t>
      </w:r>
      <w:r w:rsidRPr="003B3404">
        <w:rPr>
          <w:rFonts w:asciiTheme="minorHAnsi" w:hAnsiTheme="minorHAnsi" w:cstheme="minorHAnsi"/>
          <w:color w:val="auto"/>
          <w:w w:val="115"/>
          <w:sz w:val="22"/>
          <w:szCs w:val="22"/>
        </w:rPr>
        <w:t>LOKALA</w:t>
      </w:r>
      <w:r w:rsidRPr="003B3404">
        <w:rPr>
          <w:rFonts w:asciiTheme="minorHAnsi" w:hAnsiTheme="minorHAnsi" w:cstheme="minorHAnsi"/>
          <w:color w:val="auto"/>
          <w:spacing w:val="-31"/>
          <w:w w:val="115"/>
          <w:sz w:val="22"/>
          <w:szCs w:val="22"/>
        </w:rPr>
        <w:t xml:space="preserve"> </w:t>
      </w:r>
      <w:r w:rsidRPr="003B3404">
        <w:rPr>
          <w:rFonts w:asciiTheme="minorHAnsi" w:hAnsiTheme="minorHAnsi" w:cstheme="minorHAnsi"/>
          <w:color w:val="auto"/>
          <w:w w:val="115"/>
          <w:sz w:val="22"/>
          <w:szCs w:val="22"/>
        </w:rPr>
        <w:t>»</w:t>
      </w:r>
      <w:r w:rsidR="0013084E">
        <w:rPr>
          <w:rFonts w:asciiTheme="minorHAnsi" w:hAnsiTheme="minorHAnsi" w:cstheme="minorHAnsi"/>
          <w:color w:val="auto"/>
          <w:w w:val="115"/>
          <w:sz w:val="22"/>
          <w:szCs w:val="22"/>
        </w:rPr>
        <w:t>KOTLARJEVA HIŠA</w:t>
      </w:r>
      <w:r w:rsidRPr="003B3404">
        <w:rPr>
          <w:rFonts w:asciiTheme="minorHAnsi" w:hAnsiTheme="minorHAnsi" w:cstheme="minorHAnsi"/>
          <w:color w:val="auto"/>
          <w:w w:val="115"/>
          <w:sz w:val="22"/>
          <w:szCs w:val="22"/>
        </w:rPr>
        <w:t>«</w:t>
      </w:r>
      <w:r w:rsidRPr="003B3404">
        <w:rPr>
          <w:rFonts w:asciiTheme="minorHAnsi" w:hAnsiTheme="minorHAnsi" w:cstheme="minorHAnsi"/>
          <w:color w:val="auto"/>
          <w:spacing w:val="-31"/>
          <w:w w:val="115"/>
          <w:sz w:val="22"/>
          <w:szCs w:val="22"/>
        </w:rPr>
        <w:t xml:space="preserve"> </w:t>
      </w:r>
      <w:r w:rsidRPr="003B3404">
        <w:rPr>
          <w:rFonts w:asciiTheme="minorHAnsi" w:hAnsiTheme="minorHAnsi" w:cstheme="minorHAnsi"/>
          <w:color w:val="auto"/>
          <w:w w:val="115"/>
          <w:sz w:val="22"/>
          <w:szCs w:val="22"/>
        </w:rPr>
        <w:t>NA</w:t>
      </w:r>
      <w:r w:rsidRPr="003B3404">
        <w:rPr>
          <w:rFonts w:asciiTheme="minorHAnsi" w:hAnsiTheme="minorHAnsi" w:cstheme="minorHAnsi"/>
          <w:color w:val="auto"/>
          <w:spacing w:val="-31"/>
          <w:w w:val="115"/>
          <w:sz w:val="22"/>
          <w:szCs w:val="22"/>
        </w:rPr>
        <w:t xml:space="preserve"> </w:t>
      </w:r>
      <w:r w:rsidRPr="003B3404">
        <w:rPr>
          <w:rFonts w:asciiTheme="minorHAnsi" w:hAnsiTheme="minorHAnsi" w:cstheme="minorHAnsi"/>
          <w:color w:val="auto"/>
          <w:w w:val="115"/>
          <w:sz w:val="22"/>
          <w:szCs w:val="22"/>
        </w:rPr>
        <w:t xml:space="preserve">NASLOVU </w:t>
      </w:r>
      <w:r w:rsidR="0013084E">
        <w:rPr>
          <w:rFonts w:asciiTheme="minorHAnsi" w:hAnsiTheme="minorHAnsi" w:cstheme="minorHAnsi"/>
          <w:color w:val="auto"/>
          <w:w w:val="115"/>
          <w:sz w:val="22"/>
          <w:szCs w:val="22"/>
        </w:rPr>
        <w:t>Senožeče 3</w:t>
      </w:r>
      <w:r w:rsidR="00A87DB9">
        <w:rPr>
          <w:rFonts w:asciiTheme="minorHAnsi" w:hAnsiTheme="minorHAnsi" w:cstheme="minorHAnsi"/>
          <w:color w:val="auto"/>
          <w:w w:val="115"/>
          <w:sz w:val="22"/>
          <w:szCs w:val="22"/>
        </w:rPr>
        <w:t>4</w:t>
      </w:r>
      <w:r w:rsidRPr="003B3404">
        <w:rPr>
          <w:rFonts w:asciiTheme="minorHAnsi" w:hAnsiTheme="minorHAnsi" w:cstheme="minorHAnsi"/>
          <w:color w:val="auto"/>
          <w:w w:val="115"/>
          <w:sz w:val="22"/>
          <w:szCs w:val="22"/>
        </w:rPr>
        <w:t>,</w:t>
      </w:r>
      <w:r w:rsidRPr="003B3404">
        <w:rPr>
          <w:rFonts w:asciiTheme="minorHAnsi" w:hAnsiTheme="minorHAnsi" w:cstheme="minorHAnsi"/>
          <w:color w:val="auto"/>
          <w:spacing w:val="-18"/>
          <w:w w:val="115"/>
          <w:sz w:val="22"/>
          <w:szCs w:val="22"/>
        </w:rPr>
        <w:t xml:space="preserve"> </w:t>
      </w:r>
      <w:r w:rsidR="0013084E">
        <w:rPr>
          <w:rFonts w:asciiTheme="minorHAnsi" w:hAnsiTheme="minorHAnsi" w:cstheme="minorHAnsi"/>
          <w:color w:val="auto"/>
          <w:spacing w:val="-18"/>
          <w:w w:val="115"/>
          <w:sz w:val="22"/>
          <w:szCs w:val="22"/>
        </w:rPr>
        <w:t xml:space="preserve">6224 </w:t>
      </w:r>
      <w:r w:rsidR="0013084E">
        <w:rPr>
          <w:rFonts w:asciiTheme="minorHAnsi" w:hAnsiTheme="minorHAnsi" w:cstheme="minorHAnsi"/>
          <w:color w:val="auto"/>
          <w:w w:val="115"/>
          <w:sz w:val="22"/>
          <w:szCs w:val="22"/>
        </w:rPr>
        <w:t>SENOŽEČE</w:t>
      </w:r>
    </w:p>
    <w:p w14:paraId="1D247051" w14:textId="77777777" w:rsidR="00806D5F" w:rsidRPr="003B3404" w:rsidRDefault="007C2D58" w:rsidP="003B3404">
      <w:pPr>
        <w:pStyle w:val="Odstavekseznama"/>
        <w:numPr>
          <w:ilvl w:val="0"/>
          <w:numId w:val="1"/>
        </w:numPr>
        <w:tabs>
          <w:tab w:val="left" w:pos="839"/>
        </w:tabs>
        <w:spacing w:before="242"/>
        <w:rPr>
          <w:rFonts w:asciiTheme="minorHAnsi" w:hAnsiTheme="minorHAnsi" w:cstheme="minorHAnsi"/>
          <w:b/>
          <w:lang w:val="sl-SI"/>
        </w:rPr>
      </w:pPr>
      <w:r w:rsidRPr="003B3404">
        <w:rPr>
          <w:rFonts w:asciiTheme="minorHAnsi" w:hAnsiTheme="minorHAnsi" w:cstheme="minorHAnsi"/>
          <w:b/>
          <w:w w:val="115"/>
          <w:lang w:val="sl-SI"/>
        </w:rPr>
        <w:t>PODATKI O</w:t>
      </w:r>
      <w:r w:rsidRPr="003B3404">
        <w:rPr>
          <w:rFonts w:asciiTheme="minorHAnsi" w:hAnsiTheme="minorHAnsi" w:cstheme="minorHAnsi"/>
          <w:b/>
          <w:spacing w:val="-37"/>
          <w:w w:val="115"/>
          <w:lang w:val="sl-SI"/>
        </w:rPr>
        <w:t xml:space="preserve"> </w:t>
      </w:r>
      <w:r w:rsidRPr="003B3404">
        <w:rPr>
          <w:rFonts w:asciiTheme="minorHAnsi" w:hAnsiTheme="minorHAnsi" w:cstheme="minorHAnsi"/>
          <w:b/>
          <w:w w:val="115"/>
          <w:lang w:val="sl-SI"/>
        </w:rPr>
        <w:t>PONUDNIKU</w:t>
      </w:r>
    </w:p>
    <w:p w14:paraId="19F5A2B4" w14:textId="77777777" w:rsidR="00806D5F" w:rsidRPr="003B3404" w:rsidRDefault="00806D5F" w:rsidP="003B3404">
      <w:pPr>
        <w:pStyle w:val="Telobesedila"/>
        <w:rPr>
          <w:rFonts w:asciiTheme="minorHAnsi" w:hAnsiTheme="minorHAnsi" w:cstheme="minorHAnsi"/>
          <w:sz w:val="22"/>
          <w:szCs w:val="22"/>
        </w:rPr>
      </w:pPr>
    </w:p>
    <w:tbl>
      <w:tblPr>
        <w:tblW w:w="0" w:type="auto"/>
        <w:tblInd w:w="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5"/>
        <w:gridCol w:w="5493"/>
      </w:tblGrid>
      <w:tr w:rsidR="00806D5F" w:rsidRPr="003B3404" w14:paraId="755A9156" w14:textId="77777777" w:rsidTr="00136527">
        <w:trPr>
          <w:trHeight w:val="530"/>
        </w:trPr>
        <w:tc>
          <w:tcPr>
            <w:tcW w:w="3075" w:type="dxa"/>
            <w:shd w:val="clear" w:color="auto" w:fill="auto"/>
            <w:vAlign w:val="center"/>
          </w:tcPr>
          <w:p w14:paraId="7F6F8D9B"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Ime ponudnika</w:t>
            </w:r>
          </w:p>
        </w:tc>
        <w:tc>
          <w:tcPr>
            <w:tcW w:w="5493" w:type="dxa"/>
            <w:shd w:val="clear" w:color="auto" w:fill="auto"/>
            <w:vAlign w:val="center"/>
          </w:tcPr>
          <w:p w14:paraId="759878AE"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29C7A7DF" w14:textId="77777777" w:rsidTr="00136527">
        <w:trPr>
          <w:trHeight w:val="530"/>
        </w:trPr>
        <w:tc>
          <w:tcPr>
            <w:tcW w:w="3075" w:type="dxa"/>
            <w:shd w:val="clear" w:color="auto" w:fill="auto"/>
            <w:vAlign w:val="center"/>
          </w:tcPr>
          <w:p w14:paraId="2E868043"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Naslov ponudnika</w:t>
            </w:r>
          </w:p>
        </w:tc>
        <w:tc>
          <w:tcPr>
            <w:tcW w:w="5493" w:type="dxa"/>
            <w:shd w:val="clear" w:color="auto" w:fill="auto"/>
            <w:vAlign w:val="center"/>
          </w:tcPr>
          <w:p w14:paraId="78F35318"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2E649E0E" w14:textId="77777777" w:rsidTr="00136527">
        <w:trPr>
          <w:trHeight w:val="530"/>
        </w:trPr>
        <w:tc>
          <w:tcPr>
            <w:tcW w:w="3075" w:type="dxa"/>
            <w:shd w:val="clear" w:color="auto" w:fill="auto"/>
            <w:vAlign w:val="center"/>
          </w:tcPr>
          <w:p w14:paraId="6B7FDC11"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Poštna številka in pošta</w:t>
            </w:r>
          </w:p>
        </w:tc>
        <w:tc>
          <w:tcPr>
            <w:tcW w:w="5493" w:type="dxa"/>
            <w:shd w:val="clear" w:color="auto" w:fill="auto"/>
            <w:vAlign w:val="center"/>
          </w:tcPr>
          <w:p w14:paraId="232A7203"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1440BAEF" w14:textId="77777777" w:rsidTr="00136527">
        <w:trPr>
          <w:trHeight w:val="530"/>
        </w:trPr>
        <w:tc>
          <w:tcPr>
            <w:tcW w:w="3075" w:type="dxa"/>
            <w:shd w:val="clear" w:color="auto" w:fill="auto"/>
            <w:vAlign w:val="center"/>
          </w:tcPr>
          <w:p w14:paraId="65104511"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Matična številka</w:t>
            </w:r>
          </w:p>
        </w:tc>
        <w:tc>
          <w:tcPr>
            <w:tcW w:w="5493" w:type="dxa"/>
            <w:shd w:val="clear" w:color="auto" w:fill="auto"/>
            <w:vAlign w:val="center"/>
          </w:tcPr>
          <w:p w14:paraId="3C36900B" w14:textId="77777777" w:rsidR="00806D5F" w:rsidRPr="003B3404" w:rsidRDefault="00806D5F" w:rsidP="003B3404">
            <w:pPr>
              <w:pStyle w:val="TableParagraph"/>
              <w:jc w:val="both"/>
              <w:rPr>
                <w:rFonts w:asciiTheme="minorHAnsi" w:hAnsiTheme="minorHAnsi" w:cstheme="minorHAnsi"/>
                <w:lang w:val="sl-SI"/>
              </w:rPr>
            </w:pPr>
          </w:p>
        </w:tc>
      </w:tr>
      <w:tr w:rsidR="00630613" w:rsidRPr="003B3404" w14:paraId="79525E75" w14:textId="77777777" w:rsidTr="00136527">
        <w:trPr>
          <w:trHeight w:val="820"/>
        </w:trPr>
        <w:tc>
          <w:tcPr>
            <w:tcW w:w="3075" w:type="dxa"/>
            <w:shd w:val="clear" w:color="auto" w:fill="auto"/>
            <w:vAlign w:val="center"/>
          </w:tcPr>
          <w:p w14:paraId="12501A80" w14:textId="77777777" w:rsidR="00630613" w:rsidRPr="003B3404" w:rsidRDefault="00630613" w:rsidP="003B3404">
            <w:pPr>
              <w:pStyle w:val="TableParagraph"/>
              <w:tabs>
                <w:tab w:val="left" w:pos="549"/>
              </w:tabs>
              <w:ind w:left="107" w:right="44"/>
              <w:jc w:val="both"/>
              <w:rPr>
                <w:rFonts w:asciiTheme="minorHAnsi" w:hAnsiTheme="minorHAnsi" w:cstheme="minorHAnsi"/>
                <w:b/>
                <w:lang w:val="sl-SI"/>
              </w:rPr>
            </w:pPr>
            <w:r w:rsidRPr="003B3404">
              <w:rPr>
                <w:rFonts w:asciiTheme="minorHAnsi" w:hAnsiTheme="minorHAnsi" w:cstheme="minorHAnsi"/>
                <w:b/>
                <w:lang w:val="sl-SI"/>
              </w:rPr>
              <w:t>ID za DDV oz.</w:t>
            </w:r>
          </w:p>
          <w:p w14:paraId="26155267" w14:textId="77777777" w:rsidR="00630613" w:rsidRPr="003B3404" w:rsidRDefault="00630613" w:rsidP="003B3404">
            <w:pPr>
              <w:pStyle w:val="TableParagraph"/>
              <w:tabs>
                <w:tab w:val="left" w:pos="549"/>
              </w:tabs>
              <w:ind w:left="107" w:right="44"/>
              <w:jc w:val="both"/>
              <w:rPr>
                <w:rFonts w:asciiTheme="minorHAnsi" w:hAnsiTheme="minorHAnsi" w:cstheme="minorHAnsi"/>
                <w:b/>
                <w:lang w:val="sl-SI"/>
              </w:rPr>
            </w:pPr>
            <w:r w:rsidRPr="003B3404">
              <w:rPr>
                <w:rFonts w:asciiTheme="minorHAnsi" w:hAnsiTheme="minorHAnsi" w:cstheme="minorHAnsi"/>
                <w:b/>
                <w:lang w:val="sl-SI"/>
              </w:rPr>
              <w:t>Davčna številka</w:t>
            </w:r>
          </w:p>
        </w:tc>
        <w:tc>
          <w:tcPr>
            <w:tcW w:w="5493" w:type="dxa"/>
            <w:shd w:val="clear" w:color="auto" w:fill="auto"/>
            <w:vAlign w:val="center"/>
          </w:tcPr>
          <w:p w14:paraId="1B071236" w14:textId="77777777" w:rsidR="00630613" w:rsidRPr="003B3404" w:rsidRDefault="00630613" w:rsidP="003B3404">
            <w:pPr>
              <w:pStyle w:val="TableParagraph"/>
              <w:jc w:val="both"/>
              <w:rPr>
                <w:rFonts w:asciiTheme="minorHAnsi" w:hAnsiTheme="minorHAnsi" w:cstheme="minorHAnsi"/>
                <w:lang w:val="sl-SI"/>
              </w:rPr>
            </w:pPr>
          </w:p>
        </w:tc>
      </w:tr>
      <w:tr w:rsidR="00806D5F" w:rsidRPr="003B3404" w14:paraId="6651AE49" w14:textId="77777777" w:rsidTr="00136527">
        <w:trPr>
          <w:trHeight w:val="530"/>
        </w:trPr>
        <w:tc>
          <w:tcPr>
            <w:tcW w:w="3075" w:type="dxa"/>
            <w:shd w:val="clear" w:color="auto" w:fill="auto"/>
            <w:vAlign w:val="center"/>
          </w:tcPr>
          <w:p w14:paraId="67FE9B39"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Št. transakcijskega računa</w:t>
            </w:r>
          </w:p>
        </w:tc>
        <w:tc>
          <w:tcPr>
            <w:tcW w:w="5493" w:type="dxa"/>
            <w:shd w:val="clear" w:color="auto" w:fill="auto"/>
            <w:vAlign w:val="center"/>
          </w:tcPr>
          <w:p w14:paraId="2D95C920"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5F3B8244" w14:textId="77777777" w:rsidTr="00136527">
        <w:trPr>
          <w:trHeight w:val="530"/>
        </w:trPr>
        <w:tc>
          <w:tcPr>
            <w:tcW w:w="3075" w:type="dxa"/>
            <w:shd w:val="clear" w:color="auto" w:fill="auto"/>
            <w:vAlign w:val="center"/>
          </w:tcPr>
          <w:p w14:paraId="6698024E"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Banka</w:t>
            </w:r>
          </w:p>
        </w:tc>
        <w:tc>
          <w:tcPr>
            <w:tcW w:w="5493" w:type="dxa"/>
            <w:shd w:val="clear" w:color="auto" w:fill="auto"/>
            <w:vAlign w:val="center"/>
          </w:tcPr>
          <w:p w14:paraId="709D57BB"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5B890FA2" w14:textId="77777777" w:rsidTr="00136527">
        <w:trPr>
          <w:trHeight w:val="530"/>
        </w:trPr>
        <w:tc>
          <w:tcPr>
            <w:tcW w:w="3075" w:type="dxa"/>
            <w:shd w:val="clear" w:color="auto" w:fill="auto"/>
            <w:vAlign w:val="center"/>
          </w:tcPr>
          <w:p w14:paraId="090142BF"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Telefon</w:t>
            </w:r>
          </w:p>
        </w:tc>
        <w:tc>
          <w:tcPr>
            <w:tcW w:w="5493" w:type="dxa"/>
            <w:shd w:val="clear" w:color="auto" w:fill="auto"/>
            <w:vAlign w:val="center"/>
          </w:tcPr>
          <w:p w14:paraId="106A5D46"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39C237EF" w14:textId="77777777" w:rsidTr="00136527">
        <w:trPr>
          <w:trHeight w:val="530"/>
        </w:trPr>
        <w:tc>
          <w:tcPr>
            <w:tcW w:w="3075" w:type="dxa"/>
            <w:shd w:val="clear" w:color="auto" w:fill="auto"/>
            <w:vAlign w:val="center"/>
          </w:tcPr>
          <w:p w14:paraId="3429A573"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Telefaks</w:t>
            </w:r>
          </w:p>
        </w:tc>
        <w:tc>
          <w:tcPr>
            <w:tcW w:w="5493" w:type="dxa"/>
            <w:shd w:val="clear" w:color="auto" w:fill="auto"/>
            <w:vAlign w:val="center"/>
          </w:tcPr>
          <w:p w14:paraId="3CBD0053"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0A499CB3" w14:textId="77777777" w:rsidTr="00136527">
        <w:trPr>
          <w:trHeight w:val="530"/>
        </w:trPr>
        <w:tc>
          <w:tcPr>
            <w:tcW w:w="3075" w:type="dxa"/>
            <w:shd w:val="clear" w:color="auto" w:fill="auto"/>
            <w:vAlign w:val="center"/>
          </w:tcPr>
          <w:p w14:paraId="6AE8A61C"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Mobilni telefon</w:t>
            </w:r>
          </w:p>
        </w:tc>
        <w:tc>
          <w:tcPr>
            <w:tcW w:w="5493" w:type="dxa"/>
            <w:shd w:val="clear" w:color="auto" w:fill="auto"/>
            <w:vAlign w:val="center"/>
          </w:tcPr>
          <w:p w14:paraId="7A397BA7"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149E26B8" w14:textId="77777777" w:rsidTr="00136527">
        <w:trPr>
          <w:trHeight w:val="530"/>
        </w:trPr>
        <w:tc>
          <w:tcPr>
            <w:tcW w:w="3075" w:type="dxa"/>
            <w:shd w:val="clear" w:color="auto" w:fill="auto"/>
            <w:vAlign w:val="center"/>
          </w:tcPr>
          <w:p w14:paraId="450D2936" w14:textId="77777777" w:rsidR="00806D5F" w:rsidRPr="003B3404" w:rsidRDefault="007C2D58" w:rsidP="003B3404">
            <w:pPr>
              <w:pStyle w:val="TableParagraph"/>
              <w:spacing w:line="289" w:lineRule="exact"/>
              <w:ind w:left="107"/>
              <w:jc w:val="both"/>
              <w:rPr>
                <w:rFonts w:asciiTheme="minorHAnsi" w:hAnsiTheme="minorHAnsi" w:cstheme="minorHAnsi"/>
                <w:b/>
                <w:lang w:val="sl-SI"/>
              </w:rPr>
            </w:pPr>
            <w:r w:rsidRPr="003B3404">
              <w:rPr>
                <w:rFonts w:asciiTheme="minorHAnsi" w:hAnsiTheme="minorHAnsi" w:cstheme="minorHAnsi"/>
                <w:b/>
                <w:lang w:val="sl-SI"/>
              </w:rPr>
              <w:t>Naslov elektronske pošte</w:t>
            </w:r>
          </w:p>
        </w:tc>
        <w:tc>
          <w:tcPr>
            <w:tcW w:w="5493" w:type="dxa"/>
            <w:shd w:val="clear" w:color="auto" w:fill="auto"/>
            <w:vAlign w:val="center"/>
          </w:tcPr>
          <w:p w14:paraId="24F2E093"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7ED00A07" w14:textId="77777777" w:rsidTr="00136527">
        <w:trPr>
          <w:trHeight w:val="1401"/>
        </w:trPr>
        <w:tc>
          <w:tcPr>
            <w:tcW w:w="3075" w:type="dxa"/>
            <w:shd w:val="clear" w:color="auto" w:fill="auto"/>
            <w:vAlign w:val="center"/>
          </w:tcPr>
          <w:p w14:paraId="124026FB" w14:textId="77777777" w:rsidR="00806D5F" w:rsidRPr="003B3404" w:rsidRDefault="007C2D58" w:rsidP="003B3404">
            <w:pPr>
              <w:pStyle w:val="TableParagraph"/>
              <w:ind w:left="107" w:right="95"/>
              <w:jc w:val="both"/>
              <w:rPr>
                <w:rFonts w:asciiTheme="minorHAnsi" w:hAnsiTheme="minorHAnsi" w:cstheme="minorHAnsi"/>
                <w:b/>
                <w:lang w:val="sl-SI"/>
              </w:rPr>
            </w:pPr>
            <w:r w:rsidRPr="003B3404">
              <w:rPr>
                <w:rFonts w:asciiTheme="minorHAnsi" w:hAnsiTheme="minorHAnsi" w:cstheme="minorHAnsi"/>
                <w:b/>
                <w:lang w:val="sl-SI"/>
              </w:rPr>
              <w:t>Pooblaščena oseba za podpis najemne pogodbe v prilogi – zakoniti zastopniki</w:t>
            </w:r>
            <w:r w:rsidRPr="003B3404">
              <w:rPr>
                <w:rFonts w:asciiTheme="minorHAnsi" w:hAnsiTheme="minorHAnsi" w:cstheme="minorHAnsi"/>
                <w:b/>
                <w:spacing w:val="-2"/>
                <w:lang w:val="sl-SI"/>
              </w:rPr>
              <w:t xml:space="preserve"> </w:t>
            </w:r>
            <w:r w:rsidRPr="003B3404">
              <w:rPr>
                <w:rFonts w:asciiTheme="minorHAnsi" w:hAnsiTheme="minorHAnsi" w:cstheme="minorHAnsi"/>
                <w:b/>
                <w:lang w:val="sl-SI"/>
              </w:rPr>
              <w:t>ponudnika</w:t>
            </w:r>
          </w:p>
        </w:tc>
        <w:tc>
          <w:tcPr>
            <w:tcW w:w="5493" w:type="dxa"/>
            <w:shd w:val="clear" w:color="auto" w:fill="auto"/>
            <w:vAlign w:val="center"/>
          </w:tcPr>
          <w:p w14:paraId="42241F42"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5ED0F07E" w14:textId="77777777" w:rsidTr="00136527">
        <w:trPr>
          <w:trHeight w:val="1110"/>
        </w:trPr>
        <w:tc>
          <w:tcPr>
            <w:tcW w:w="3075" w:type="dxa"/>
            <w:shd w:val="clear" w:color="auto" w:fill="auto"/>
            <w:vAlign w:val="center"/>
          </w:tcPr>
          <w:p w14:paraId="0E1DB3B2" w14:textId="77777777" w:rsidR="00806D5F" w:rsidRPr="003B3404" w:rsidRDefault="007C2D58" w:rsidP="003B3404">
            <w:pPr>
              <w:pStyle w:val="TableParagraph"/>
              <w:tabs>
                <w:tab w:val="left" w:pos="2342"/>
              </w:tabs>
              <w:ind w:left="107" w:right="97"/>
              <w:jc w:val="both"/>
              <w:rPr>
                <w:rFonts w:asciiTheme="minorHAnsi" w:hAnsiTheme="minorHAnsi" w:cstheme="minorHAnsi"/>
                <w:b/>
                <w:lang w:val="sl-SI"/>
              </w:rPr>
            </w:pPr>
            <w:r w:rsidRPr="003B3404">
              <w:rPr>
                <w:rFonts w:asciiTheme="minorHAnsi" w:hAnsiTheme="minorHAnsi" w:cstheme="minorHAnsi"/>
                <w:b/>
                <w:lang w:val="sl-SI"/>
              </w:rPr>
              <w:t>Funkcija</w:t>
            </w:r>
            <w:r w:rsidR="00B22EE8" w:rsidRPr="003B3404">
              <w:rPr>
                <w:rFonts w:asciiTheme="minorHAnsi" w:hAnsiTheme="minorHAnsi" w:cstheme="minorHAnsi"/>
                <w:b/>
                <w:lang w:val="sl-SI"/>
              </w:rPr>
              <w:t xml:space="preserve"> </w:t>
            </w:r>
            <w:r w:rsidRPr="003B3404">
              <w:rPr>
                <w:rFonts w:asciiTheme="minorHAnsi" w:hAnsiTheme="minorHAnsi" w:cstheme="minorHAnsi"/>
                <w:b/>
                <w:lang w:val="sl-SI"/>
              </w:rPr>
              <w:t>osebe pooblaščene za podpis najemne pogodbe v</w:t>
            </w:r>
            <w:r w:rsidRPr="003B3404">
              <w:rPr>
                <w:rFonts w:asciiTheme="minorHAnsi" w:hAnsiTheme="minorHAnsi" w:cstheme="minorHAnsi"/>
                <w:b/>
                <w:spacing w:val="-12"/>
                <w:lang w:val="sl-SI"/>
              </w:rPr>
              <w:t xml:space="preserve"> </w:t>
            </w:r>
            <w:r w:rsidRPr="003B3404">
              <w:rPr>
                <w:rFonts w:asciiTheme="minorHAnsi" w:hAnsiTheme="minorHAnsi" w:cstheme="minorHAnsi"/>
                <w:b/>
                <w:lang w:val="sl-SI"/>
              </w:rPr>
              <w:t>prilogi</w:t>
            </w:r>
          </w:p>
        </w:tc>
        <w:tc>
          <w:tcPr>
            <w:tcW w:w="5493" w:type="dxa"/>
            <w:shd w:val="clear" w:color="auto" w:fill="auto"/>
            <w:vAlign w:val="center"/>
          </w:tcPr>
          <w:p w14:paraId="24835E9A" w14:textId="77777777" w:rsidR="00806D5F" w:rsidRPr="003B3404" w:rsidRDefault="00806D5F" w:rsidP="003B3404">
            <w:pPr>
              <w:pStyle w:val="TableParagraph"/>
              <w:jc w:val="both"/>
              <w:rPr>
                <w:rFonts w:asciiTheme="minorHAnsi" w:hAnsiTheme="minorHAnsi" w:cstheme="minorHAnsi"/>
                <w:lang w:val="sl-SI"/>
              </w:rPr>
            </w:pPr>
          </w:p>
        </w:tc>
      </w:tr>
      <w:tr w:rsidR="00806D5F" w:rsidRPr="003B3404" w14:paraId="30FB1706" w14:textId="77777777" w:rsidTr="00136527">
        <w:trPr>
          <w:trHeight w:val="1110"/>
        </w:trPr>
        <w:tc>
          <w:tcPr>
            <w:tcW w:w="3075" w:type="dxa"/>
            <w:shd w:val="clear" w:color="auto" w:fill="auto"/>
            <w:vAlign w:val="center"/>
          </w:tcPr>
          <w:p w14:paraId="10A6F49B" w14:textId="77777777" w:rsidR="00806D5F" w:rsidRPr="003B3404" w:rsidRDefault="007C2D58" w:rsidP="003B3404">
            <w:pPr>
              <w:pStyle w:val="TableParagraph"/>
              <w:ind w:left="107" w:right="95"/>
              <w:jc w:val="both"/>
              <w:rPr>
                <w:rFonts w:asciiTheme="minorHAnsi" w:hAnsiTheme="minorHAnsi" w:cstheme="minorHAnsi"/>
                <w:b/>
                <w:lang w:val="sl-SI"/>
              </w:rPr>
            </w:pPr>
            <w:r w:rsidRPr="003B3404">
              <w:rPr>
                <w:rFonts w:asciiTheme="minorHAnsi" w:hAnsiTheme="minorHAnsi" w:cstheme="minorHAnsi"/>
                <w:b/>
                <w:lang w:val="sl-SI"/>
              </w:rPr>
              <w:lastRenderedPageBreak/>
              <w:t>Kontaktna oseba za razlago ponudbe (GSM oz telefon)</w:t>
            </w:r>
          </w:p>
        </w:tc>
        <w:tc>
          <w:tcPr>
            <w:tcW w:w="5493" w:type="dxa"/>
            <w:shd w:val="clear" w:color="auto" w:fill="auto"/>
            <w:vAlign w:val="center"/>
          </w:tcPr>
          <w:p w14:paraId="7002A82F" w14:textId="77777777" w:rsidR="00806D5F" w:rsidRPr="003B3404" w:rsidRDefault="00806D5F" w:rsidP="003B3404">
            <w:pPr>
              <w:pStyle w:val="TableParagraph"/>
              <w:jc w:val="both"/>
              <w:rPr>
                <w:rFonts w:asciiTheme="minorHAnsi" w:hAnsiTheme="minorHAnsi" w:cstheme="minorHAnsi"/>
                <w:lang w:val="sl-SI"/>
              </w:rPr>
            </w:pPr>
          </w:p>
        </w:tc>
      </w:tr>
    </w:tbl>
    <w:p w14:paraId="2BAF1613" w14:textId="77777777" w:rsidR="00806D5F" w:rsidRPr="003B3404" w:rsidRDefault="00806D5F" w:rsidP="003B3404">
      <w:pPr>
        <w:jc w:val="both"/>
        <w:rPr>
          <w:rFonts w:asciiTheme="minorHAnsi" w:hAnsiTheme="minorHAnsi" w:cstheme="minorHAnsi"/>
          <w:lang w:val="sl-SI"/>
        </w:rPr>
        <w:sectPr w:rsidR="00806D5F" w:rsidRPr="003B3404">
          <w:footerReference w:type="default" r:id="rId16"/>
          <w:pgSz w:w="11900" w:h="16840"/>
          <w:pgMar w:top="1340" w:right="1180" w:bottom="980" w:left="1300" w:header="0" w:footer="800" w:gutter="0"/>
          <w:pgNumType w:start="10"/>
          <w:cols w:space="708"/>
        </w:sectPr>
      </w:pPr>
    </w:p>
    <w:p w14:paraId="76EEA905" w14:textId="77777777" w:rsidR="00806D5F" w:rsidRPr="003B3404" w:rsidRDefault="007C2D58" w:rsidP="003B3404">
      <w:pPr>
        <w:pStyle w:val="Odstavekseznama"/>
        <w:numPr>
          <w:ilvl w:val="0"/>
          <w:numId w:val="1"/>
        </w:numPr>
        <w:tabs>
          <w:tab w:val="left" w:pos="839"/>
        </w:tabs>
        <w:spacing w:before="78"/>
        <w:rPr>
          <w:rFonts w:asciiTheme="minorHAnsi" w:hAnsiTheme="minorHAnsi" w:cstheme="minorHAnsi"/>
          <w:b/>
          <w:lang w:val="sl-SI"/>
        </w:rPr>
      </w:pPr>
      <w:r w:rsidRPr="003B3404">
        <w:rPr>
          <w:rFonts w:asciiTheme="minorHAnsi" w:hAnsiTheme="minorHAnsi" w:cstheme="minorHAnsi"/>
          <w:b/>
          <w:w w:val="115"/>
          <w:lang w:val="sl-SI"/>
        </w:rPr>
        <w:lastRenderedPageBreak/>
        <w:t>MESEČNA</w:t>
      </w:r>
      <w:r w:rsidRPr="003B3404">
        <w:rPr>
          <w:rFonts w:asciiTheme="minorHAnsi" w:hAnsiTheme="minorHAnsi" w:cstheme="minorHAnsi"/>
          <w:b/>
          <w:spacing w:val="-21"/>
          <w:w w:val="115"/>
          <w:lang w:val="sl-SI"/>
        </w:rPr>
        <w:t xml:space="preserve"> </w:t>
      </w:r>
      <w:r w:rsidRPr="003B3404">
        <w:rPr>
          <w:rFonts w:asciiTheme="minorHAnsi" w:hAnsiTheme="minorHAnsi" w:cstheme="minorHAnsi"/>
          <w:b/>
          <w:w w:val="115"/>
          <w:lang w:val="sl-SI"/>
        </w:rPr>
        <w:t>NETO</w:t>
      </w:r>
      <w:r w:rsidRPr="003B3404">
        <w:rPr>
          <w:rFonts w:asciiTheme="minorHAnsi" w:hAnsiTheme="minorHAnsi" w:cstheme="minorHAnsi"/>
          <w:b/>
          <w:spacing w:val="-20"/>
          <w:w w:val="115"/>
          <w:lang w:val="sl-SI"/>
        </w:rPr>
        <w:t xml:space="preserve"> </w:t>
      </w:r>
      <w:r w:rsidRPr="003B3404">
        <w:rPr>
          <w:rFonts w:asciiTheme="minorHAnsi" w:hAnsiTheme="minorHAnsi" w:cstheme="minorHAnsi"/>
          <w:b/>
          <w:w w:val="115"/>
          <w:lang w:val="sl-SI"/>
        </w:rPr>
        <w:t>NAJEMNINA,</w:t>
      </w:r>
      <w:r w:rsidRPr="003B3404">
        <w:rPr>
          <w:rFonts w:asciiTheme="minorHAnsi" w:hAnsiTheme="minorHAnsi" w:cstheme="minorHAnsi"/>
          <w:b/>
          <w:spacing w:val="-20"/>
          <w:w w:val="115"/>
          <w:lang w:val="sl-SI"/>
        </w:rPr>
        <w:t xml:space="preserve"> </w:t>
      </w:r>
      <w:r w:rsidRPr="003B3404">
        <w:rPr>
          <w:rFonts w:asciiTheme="minorHAnsi" w:hAnsiTheme="minorHAnsi" w:cstheme="minorHAnsi"/>
          <w:b/>
          <w:w w:val="115"/>
          <w:lang w:val="sl-SI"/>
        </w:rPr>
        <w:t>INVESTICIJSKA</w:t>
      </w:r>
      <w:r w:rsidRPr="003B3404">
        <w:rPr>
          <w:rFonts w:asciiTheme="minorHAnsi" w:hAnsiTheme="minorHAnsi" w:cstheme="minorHAnsi"/>
          <w:b/>
          <w:spacing w:val="-21"/>
          <w:w w:val="115"/>
          <w:lang w:val="sl-SI"/>
        </w:rPr>
        <w:t xml:space="preserve"> </w:t>
      </w:r>
      <w:r w:rsidRPr="003B3404">
        <w:rPr>
          <w:rFonts w:asciiTheme="minorHAnsi" w:hAnsiTheme="minorHAnsi" w:cstheme="minorHAnsi"/>
          <w:b/>
          <w:w w:val="115"/>
          <w:lang w:val="sl-SI"/>
        </w:rPr>
        <w:t>VLAGANJA</w:t>
      </w:r>
    </w:p>
    <w:p w14:paraId="3CD72804" w14:textId="77777777" w:rsidR="00B22EE8" w:rsidRPr="003B3404" w:rsidRDefault="00B22EE8" w:rsidP="003B3404">
      <w:pPr>
        <w:pStyle w:val="Odstavekseznama"/>
        <w:tabs>
          <w:tab w:val="left" w:pos="839"/>
        </w:tabs>
        <w:spacing w:before="78"/>
        <w:ind w:firstLine="0"/>
        <w:rPr>
          <w:rFonts w:asciiTheme="minorHAnsi" w:hAnsiTheme="minorHAnsi" w:cstheme="minorHAnsi"/>
          <w:b/>
          <w:lang w:val="sl-SI"/>
        </w:rPr>
      </w:pPr>
    </w:p>
    <w:p w14:paraId="2526FD64" w14:textId="77777777" w:rsidR="00806D5F" w:rsidRPr="003B3404" w:rsidRDefault="007C2D58" w:rsidP="003B3404">
      <w:pPr>
        <w:pStyle w:val="Odstavekseznama"/>
        <w:numPr>
          <w:ilvl w:val="1"/>
          <w:numId w:val="1"/>
        </w:numPr>
        <w:tabs>
          <w:tab w:val="left" w:pos="1198"/>
          <w:tab w:val="left" w:pos="1199"/>
        </w:tabs>
        <w:spacing w:before="240" w:after="120"/>
        <w:ind w:left="1196"/>
        <w:rPr>
          <w:rFonts w:asciiTheme="minorHAnsi" w:hAnsiTheme="minorHAnsi" w:cstheme="minorHAnsi"/>
          <w:b/>
          <w:lang w:val="sl-SI"/>
        </w:rPr>
      </w:pPr>
      <w:r w:rsidRPr="003B3404">
        <w:rPr>
          <w:rFonts w:asciiTheme="minorHAnsi" w:hAnsiTheme="minorHAnsi" w:cstheme="minorHAnsi"/>
          <w:b/>
          <w:w w:val="115"/>
          <w:lang w:val="sl-SI"/>
        </w:rPr>
        <w:t>Mesečna neto</w:t>
      </w:r>
      <w:r w:rsidRPr="003B3404">
        <w:rPr>
          <w:rFonts w:asciiTheme="minorHAnsi" w:hAnsiTheme="minorHAnsi" w:cstheme="minorHAnsi"/>
          <w:b/>
          <w:spacing w:val="-33"/>
          <w:w w:val="115"/>
          <w:lang w:val="sl-SI"/>
        </w:rPr>
        <w:t xml:space="preserve"> </w:t>
      </w:r>
      <w:r w:rsidRPr="003B3404">
        <w:rPr>
          <w:rFonts w:asciiTheme="minorHAnsi" w:hAnsiTheme="minorHAnsi" w:cstheme="minorHAnsi"/>
          <w:b/>
          <w:w w:val="115"/>
          <w:lang w:val="sl-SI"/>
        </w:rPr>
        <w:t>najemnina</w:t>
      </w:r>
    </w:p>
    <w:p w14:paraId="63D3BA4C" w14:textId="77777777"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Izjavljamo, da na dan podpisa (sklenitve) najemne pogodbe v prilogi (v nadaljevanju: najemna pogodba) in na dan začetka veljavnosti  najemne pogodbe, za nepremičnino, ki je predmet Javnega razpisa (in najema po najemni pogodbi), ponujamo bruto mesečno najemnino (kot jo opredeljuje Javni razpis) v višini:</w:t>
      </w:r>
    </w:p>
    <w:p w14:paraId="4C9ECEB3" w14:textId="77777777" w:rsidR="00B22EE8" w:rsidRPr="003B3404" w:rsidRDefault="00B22EE8" w:rsidP="003B3404">
      <w:pPr>
        <w:pStyle w:val="Telobesedila"/>
        <w:rPr>
          <w:rFonts w:asciiTheme="minorHAnsi" w:hAnsiTheme="minorHAnsi" w:cstheme="minorHAnsi"/>
          <w:sz w:val="22"/>
          <w:szCs w:val="22"/>
        </w:rPr>
      </w:pPr>
    </w:p>
    <w:p w14:paraId="036C81BF" w14:textId="77777777" w:rsidR="00B22EE8"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w w:val="99"/>
          <w:sz w:val="22"/>
          <w:szCs w:val="22"/>
          <w:u w:val="single"/>
        </w:rPr>
        <w:t xml:space="preserve"> </w:t>
      </w:r>
      <w:r w:rsidRPr="003B3404">
        <w:rPr>
          <w:rFonts w:asciiTheme="minorHAnsi" w:hAnsiTheme="minorHAnsi" w:cstheme="minorHAnsi"/>
          <w:sz w:val="22"/>
          <w:szCs w:val="22"/>
          <w:u w:val="single"/>
        </w:rPr>
        <w:tab/>
      </w:r>
      <w:r w:rsidR="00B22EE8" w:rsidRPr="003B3404">
        <w:rPr>
          <w:rFonts w:asciiTheme="minorHAnsi" w:hAnsiTheme="minorHAnsi" w:cstheme="minorHAnsi"/>
          <w:sz w:val="22"/>
          <w:szCs w:val="22"/>
          <w:u w:val="single"/>
        </w:rPr>
        <w:t xml:space="preserve">                                  </w:t>
      </w:r>
      <w:r w:rsidR="00B22EE8" w:rsidRPr="003B3404">
        <w:rPr>
          <w:rFonts w:asciiTheme="minorHAnsi" w:hAnsiTheme="minorHAnsi" w:cstheme="minorHAnsi"/>
          <w:sz w:val="22"/>
          <w:szCs w:val="22"/>
        </w:rPr>
        <w:t xml:space="preserve">  E</w:t>
      </w:r>
      <w:r w:rsidRPr="003B3404">
        <w:rPr>
          <w:rFonts w:asciiTheme="minorHAnsi" w:hAnsiTheme="minorHAnsi" w:cstheme="minorHAnsi"/>
          <w:sz w:val="22"/>
          <w:szCs w:val="22"/>
        </w:rPr>
        <w:t>UR, z</w:t>
      </w:r>
      <w:r w:rsidRPr="003B3404">
        <w:rPr>
          <w:rFonts w:asciiTheme="minorHAnsi" w:hAnsiTheme="minorHAnsi" w:cstheme="minorHAnsi"/>
          <w:spacing w:val="35"/>
          <w:sz w:val="22"/>
          <w:szCs w:val="22"/>
        </w:rPr>
        <w:t xml:space="preserve"> </w:t>
      </w:r>
      <w:r w:rsidRPr="003B3404">
        <w:rPr>
          <w:rFonts w:asciiTheme="minorHAnsi" w:hAnsiTheme="minorHAnsi" w:cstheme="minorHAnsi"/>
          <w:sz w:val="22"/>
          <w:szCs w:val="22"/>
        </w:rPr>
        <w:t>besedo</w:t>
      </w:r>
      <w:r w:rsidR="00B22EE8" w:rsidRPr="003B3404">
        <w:rPr>
          <w:rFonts w:asciiTheme="minorHAnsi" w:hAnsiTheme="minorHAnsi" w:cstheme="minorHAnsi"/>
          <w:sz w:val="22"/>
          <w:szCs w:val="22"/>
        </w:rPr>
        <w:t xml:space="preserve"> </w:t>
      </w:r>
      <w:r w:rsidRPr="003B3404">
        <w:rPr>
          <w:rFonts w:asciiTheme="minorHAnsi" w:hAnsiTheme="minorHAnsi" w:cstheme="minorHAnsi"/>
          <w:w w:val="99"/>
          <w:sz w:val="22"/>
          <w:szCs w:val="22"/>
          <w:u w:val="single"/>
        </w:rPr>
        <w:t xml:space="preserve"> </w:t>
      </w:r>
      <w:r w:rsidR="00B22EE8" w:rsidRPr="003B3404">
        <w:rPr>
          <w:rFonts w:asciiTheme="minorHAnsi" w:hAnsiTheme="minorHAnsi" w:cstheme="minorHAnsi"/>
          <w:w w:val="99"/>
          <w:sz w:val="22"/>
          <w:szCs w:val="22"/>
          <w:u w:val="single"/>
        </w:rPr>
        <w:t xml:space="preserve">                                                                           </w:t>
      </w:r>
      <w:r w:rsidRPr="003B3404">
        <w:rPr>
          <w:rFonts w:asciiTheme="minorHAnsi" w:hAnsiTheme="minorHAnsi" w:cstheme="minorHAnsi"/>
          <w:sz w:val="22"/>
          <w:szCs w:val="22"/>
          <w:u w:val="single"/>
        </w:rPr>
        <w:tab/>
      </w:r>
      <w:r w:rsidRPr="003B3404">
        <w:rPr>
          <w:rFonts w:asciiTheme="minorHAnsi" w:hAnsiTheme="minorHAnsi" w:cstheme="minorHAnsi"/>
          <w:sz w:val="22"/>
          <w:szCs w:val="22"/>
        </w:rPr>
        <w:t>, ki se bo po začetku veljavnosti najemne pogodbe usklajevala v skladu z določili najemne</w:t>
      </w:r>
      <w:r w:rsidRPr="003B3404">
        <w:rPr>
          <w:rFonts w:asciiTheme="minorHAnsi" w:hAnsiTheme="minorHAnsi" w:cstheme="minorHAnsi"/>
          <w:spacing w:val="-13"/>
          <w:sz w:val="22"/>
          <w:szCs w:val="22"/>
        </w:rPr>
        <w:t xml:space="preserve"> </w:t>
      </w:r>
      <w:r w:rsidRPr="003B3404">
        <w:rPr>
          <w:rFonts w:asciiTheme="minorHAnsi" w:hAnsiTheme="minorHAnsi" w:cstheme="minorHAnsi"/>
          <w:sz w:val="22"/>
          <w:szCs w:val="22"/>
        </w:rPr>
        <w:t>pogodbe.</w:t>
      </w:r>
    </w:p>
    <w:p w14:paraId="74BA3242" w14:textId="77777777" w:rsidR="00806D5F" w:rsidRPr="003B3404" w:rsidRDefault="007C2D58" w:rsidP="003B3404">
      <w:pPr>
        <w:pStyle w:val="Telobesedila"/>
        <w:rPr>
          <w:rFonts w:asciiTheme="minorHAnsi" w:hAnsiTheme="minorHAnsi" w:cstheme="minorHAnsi"/>
          <w:i/>
          <w:spacing w:val="-37"/>
          <w:sz w:val="22"/>
          <w:szCs w:val="22"/>
        </w:rPr>
      </w:pPr>
      <w:r w:rsidRPr="003B3404">
        <w:rPr>
          <w:rFonts w:asciiTheme="minorHAnsi" w:hAnsiTheme="minorHAnsi" w:cstheme="minorHAnsi"/>
          <w:i/>
          <w:sz w:val="22"/>
          <w:szCs w:val="22"/>
        </w:rPr>
        <w:t>(merilo:</w:t>
      </w:r>
      <w:r w:rsidRPr="003B3404">
        <w:rPr>
          <w:rFonts w:asciiTheme="minorHAnsi" w:hAnsiTheme="minorHAnsi" w:cstheme="minorHAnsi"/>
          <w:i/>
          <w:spacing w:val="-37"/>
          <w:sz w:val="22"/>
          <w:szCs w:val="22"/>
        </w:rPr>
        <w:t xml:space="preserve"> </w:t>
      </w:r>
      <w:r w:rsidRPr="003B3404">
        <w:rPr>
          <w:rFonts w:asciiTheme="minorHAnsi" w:hAnsiTheme="minorHAnsi" w:cstheme="minorHAnsi"/>
          <w:i/>
          <w:sz w:val="22"/>
          <w:szCs w:val="22"/>
        </w:rPr>
        <w:t>najemnina</w:t>
      </w:r>
      <w:r w:rsidR="00B22EE8" w:rsidRPr="003B3404">
        <w:rPr>
          <w:rFonts w:asciiTheme="minorHAnsi" w:hAnsiTheme="minorHAnsi" w:cstheme="minorHAnsi"/>
          <w:i/>
          <w:sz w:val="22"/>
          <w:szCs w:val="22"/>
        </w:rPr>
        <w:t xml:space="preserve"> </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je</w:t>
      </w:r>
      <w:r w:rsidR="00B22EE8" w:rsidRPr="003B3404">
        <w:rPr>
          <w:rFonts w:asciiTheme="minorHAnsi" w:hAnsiTheme="minorHAnsi" w:cstheme="minorHAnsi"/>
          <w:i/>
          <w:sz w:val="22"/>
          <w:szCs w:val="22"/>
        </w:rPr>
        <w:t xml:space="preserve"> </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višja</w:t>
      </w:r>
      <w:r w:rsidR="00B22EE8" w:rsidRPr="003B3404">
        <w:rPr>
          <w:rFonts w:asciiTheme="minorHAnsi" w:hAnsiTheme="minorHAnsi" w:cstheme="minorHAnsi"/>
          <w:i/>
          <w:sz w:val="22"/>
          <w:szCs w:val="22"/>
        </w:rPr>
        <w:t xml:space="preserve"> </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od</w:t>
      </w:r>
      <w:r w:rsidR="00B22EE8" w:rsidRPr="003B3404">
        <w:rPr>
          <w:rFonts w:asciiTheme="minorHAnsi" w:hAnsiTheme="minorHAnsi" w:cstheme="minorHAnsi"/>
          <w:i/>
          <w:sz w:val="22"/>
          <w:szCs w:val="22"/>
        </w:rPr>
        <w:t xml:space="preserve"> </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izhodiščne</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w:t>
      </w:r>
      <w:r w:rsidRPr="003B3404">
        <w:rPr>
          <w:rFonts w:asciiTheme="minorHAnsi" w:hAnsiTheme="minorHAnsi" w:cstheme="minorHAnsi"/>
          <w:i/>
          <w:spacing w:val="-37"/>
          <w:sz w:val="22"/>
          <w:szCs w:val="22"/>
        </w:rPr>
        <w:t xml:space="preserve"> </w:t>
      </w:r>
      <w:r w:rsidRPr="003B3404">
        <w:rPr>
          <w:rFonts w:asciiTheme="minorHAnsi" w:hAnsiTheme="minorHAnsi" w:cstheme="minorHAnsi"/>
          <w:i/>
          <w:sz w:val="22"/>
          <w:szCs w:val="22"/>
        </w:rPr>
        <w:t>vsakih</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10</w:t>
      </w:r>
      <w:r w:rsidRPr="003B3404">
        <w:rPr>
          <w:rFonts w:asciiTheme="minorHAnsi" w:hAnsiTheme="minorHAnsi" w:cstheme="minorHAnsi"/>
          <w:i/>
          <w:spacing w:val="-37"/>
          <w:sz w:val="22"/>
          <w:szCs w:val="22"/>
        </w:rPr>
        <w:t xml:space="preserve"> </w:t>
      </w:r>
      <w:r w:rsidRPr="003B3404">
        <w:rPr>
          <w:rFonts w:asciiTheme="minorHAnsi" w:hAnsiTheme="minorHAnsi" w:cstheme="minorHAnsi"/>
          <w:i/>
          <w:sz w:val="22"/>
          <w:szCs w:val="22"/>
        </w:rPr>
        <w:t>EUR</w:t>
      </w:r>
      <w:r w:rsidRPr="003B3404">
        <w:rPr>
          <w:rFonts w:asciiTheme="minorHAnsi" w:hAnsiTheme="minorHAnsi" w:cstheme="minorHAnsi"/>
          <w:i/>
          <w:spacing w:val="-37"/>
          <w:sz w:val="22"/>
          <w:szCs w:val="22"/>
        </w:rPr>
        <w:t xml:space="preserve"> </w:t>
      </w:r>
      <w:r w:rsidRPr="003B3404">
        <w:rPr>
          <w:rFonts w:asciiTheme="minorHAnsi" w:hAnsiTheme="minorHAnsi" w:cstheme="minorHAnsi"/>
          <w:i/>
          <w:sz w:val="22"/>
          <w:szCs w:val="22"/>
        </w:rPr>
        <w:t>=1</w:t>
      </w:r>
      <w:r w:rsidRPr="003B3404">
        <w:rPr>
          <w:rFonts w:asciiTheme="minorHAnsi" w:hAnsiTheme="minorHAnsi" w:cstheme="minorHAnsi"/>
          <w:i/>
          <w:spacing w:val="-37"/>
          <w:sz w:val="22"/>
          <w:szCs w:val="22"/>
        </w:rPr>
        <w:t xml:space="preserve"> </w:t>
      </w:r>
      <w:r w:rsidR="00B22EE8" w:rsidRPr="003B3404">
        <w:rPr>
          <w:rFonts w:asciiTheme="minorHAnsi" w:hAnsiTheme="minorHAnsi" w:cstheme="minorHAnsi"/>
          <w:i/>
          <w:sz w:val="22"/>
          <w:szCs w:val="22"/>
        </w:rPr>
        <w:t xml:space="preserve">točka;   </w:t>
      </w:r>
      <w:r w:rsidRPr="003B3404">
        <w:rPr>
          <w:rFonts w:asciiTheme="minorHAnsi" w:hAnsiTheme="minorHAnsi" w:cstheme="minorHAnsi"/>
          <w:i/>
          <w:sz w:val="22"/>
          <w:szCs w:val="22"/>
        </w:rPr>
        <w:t>najemnina</w:t>
      </w:r>
      <w:r w:rsidR="00B22EE8" w:rsidRPr="003B3404">
        <w:rPr>
          <w:rFonts w:asciiTheme="minorHAnsi" w:hAnsiTheme="minorHAnsi" w:cstheme="minorHAnsi"/>
          <w:i/>
          <w:sz w:val="22"/>
          <w:szCs w:val="22"/>
        </w:rPr>
        <w:t xml:space="preserve"> </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je</w:t>
      </w:r>
      <w:r w:rsidR="00B22EE8" w:rsidRPr="003B3404">
        <w:rPr>
          <w:rFonts w:asciiTheme="minorHAnsi" w:hAnsiTheme="minorHAnsi" w:cstheme="minorHAnsi"/>
          <w:i/>
          <w:sz w:val="22"/>
          <w:szCs w:val="22"/>
        </w:rPr>
        <w:t xml:space="preserve"> </w:t>
      </w:r>
      <w:r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enaka</w:t>
      </w:r>
      <w:r w:rsidRPr="003B3404">
        <w:rPr>
          <w:rFonts w:asciiTheme="minorHAnsi" w:hAnsiTheme="minorHAnsi" w:cstheme="minorHAnsi"/>
          <w:i/>
          <w:spacing w:val="-38"/>
          <w:sz w:val="22"/>
          <w:szCs w:val="22"/>
        </w:rPr>
        <w:t xml:space="preserve"> </w:t>
      </w:r>
      <w:r w:rsidR="00B22EE8" w:rsidRPr="003B3404">
        <w:rPr>
          <w:rFonts w:asciiTheme="minorHAnsi" w:hAnsiTheme="minorHAnsi" w:cstheme="minorHAnsi"/>
          <w:i/>
          <w:spacing w:val="-38"/>
          <w:sz w:val="22"/>
          <w:szCs w:val="22"/>
        </w:rPr>
        <w:t xml:space="preserve">  </w:t>
      </w:r>
      <w:r w:rsidRPr="003B3404">
        <w:rPr>
          <w:rFonts w:asciiTheme="minorHAnsi" w:hAnsiTheme="minorHAnsi" w:cstheme="minorHAnsi"/>
          <w:i/>
          <w:sz w:val="22"/>
          <w:szCs w:val="22"/>
        </w:rPr>
        <w:t>izhodiščni</w:t>
      </w:r>
      <w:r w:rsidRPr="003B3404">
        <w:rPr>
          <w:rFonts w:asciiTheme="minorHAnsi" w:hAnsiTheme="minorHAnsi" w:cstheme="minorHAnsi"/>
          <w:i/>
          <w:spacing w:val="-37"/>
          <w:sz w:val="22"/>
          <w:szCs w:val="22"/>
        </w:rPr>
        <w:t xml:space="preserve"> </w:t>
      </w:r>
      <w:r w:rsidR="00B22EE8" w:rsidRPr="003B3404">
        <w:rPr>
          <w:rFonts w:asciiTheme="minorHAnsi" w:hAnsiTheme="minorHAnsi" w:cstheme="minorHAnsi"/>
          <w:i/>
          <w:spacing w:val="-37"/>
          <w:sz w:val="22"/>
          <w:szCs w:val="22"/>
        </w:rPr>
        <w:t xml:space="preserve"> </w:t>
      </w:r>
      <w:r w:rsidRPr="003B3404">
        <w:rPr>
          <w:rFonts w:asciiTheme="minorHAnsi" w:hAnsiTheme="minorHAnsi" w:cstheme="minorHAnsi"/>
          <w:i/>
          <w:sz w:val="22"/>
          <w:szCs w:val="22"/>
        </w:rPr>
        <w:t>=</w:t>
      </w:r>
      <w:r w:rsidR="00B22EE8" w:rsidRPr="003B3404">
        <w:rPr>
          <w:rFonts w:asciiTheme="minorHAnsi" w:hAnsiTheme="minorHAnsi" w:cstheme="minorHAnsi"/>
          <w:i/>
          <w:sz w:val="22"/>
          <w:szCs w:val="22"/>
        </w:rPr>
        <w:t xml:space="preserve"> </w:t>
      </w:r>
      <w:r w:rsidRPr="003B3404">
        <w:rPr>
          <w:rFonts w:asciiTheme="minorHAnsi" w:hAnsiTheme="minorHAnsi" w:cstheme="minorHAnsi"/>
          <w:i/>
          <w:sz w:val="22"/>
          <w:szCs w:val="22"/>
        </w:rPr>
        <w:t>0</w:t>
      </w:r>
      <w:r w:rsidRPr="003B3404">
        <w:rPr>
          <w:rFonts w:asciiTheme="minorHAnsi" w:hAnsiTheme="minorHAnsi" w:cstheme="minorHAnsi"/>
          <w:i/>
          <w:spacing w:val="-37"/>
          <w:sz w:val="22"/>
          <w:szCs w:val="22"/>
        </w:rPr>
        <w:t xml:space="preserve"> </w:t>
      </w:r>
      <w:r w:rsidRPr="003B3404">
        <w:rPr>
          <w:rFonts w:asciiTheme="minorHAnsi" w:hAnsiTheme="minorHAnsi" w:cstheme="minorHAnsi"/>
          <w:i/>
          <w:sz w:val="22"/>
          <w:szCs w:val="22"/>
        </w:rPr>
        <w:t>točk)</w:t>
      </w:r>
    </w:p>
    <w:p w14:paraId="644A0D7C" w14:textId="77777777" w:rsidR="00C60CBB" w:rsidRPr="003B3404" w:rsidRDefault="00C60CBB" w:rsidP="003B3404">
      <w:pPr>
        <w:pStyle w:val="Odstavekseznama"/>
        <w:numPr>
          <w:ilvl w:val="1"/>
          <w:numId w:val="1"/>
        </w:numPr>
        <w:tabs>
          <w:tab w:val="left" w:pos="1198"/>
          <w:tab w:val="left" w:pos="1199"/>
        </w:tabs>
        <w:spacing w:before="240" w:after="120"/>
        <w:ind w:left="1196"/>
        <w:rPr>
          <w:rFonts w:asciiTheme="minorHAnsi" w:hAnsiTheme="minorHAnsi" w:cstheme="minorHAnsi"/>
          <w:b/>
          <w:w w:val="115"/>
          <w:lang w:val="sl-SI"/>
        </w:rPr>
      </w:pPr>
      <w:r w:rsidRPr="003B3404">
        <w:rPr>
          <w:rFonts w:asciiTheme="minorHAnsi" w:hAnsiTheme="minorHAnsi" w:cstheme="minorHAnsi"/>
          <w:b/>
          <w:w w:val="115"/>
          <w:lang w:val="sl-SI"/>
        </w:rPr>
        <w:t>Vizija ureditve lokala</w:t>
      </w:r>
    </w:p>
    <w:p w14:paraId="07F42AF6" w14:textId="53C50DD4" w:rsidR="00C60CBB" w:rsidRPr="003B3404" w:rsidRDefault="00C60CBB" w:rsidP="003B3404">
      <w:pPr>
        <w:ind w:left="450"/>
        <w:jc w:val="both"/>
        <w:rPr>
          <w:rFonts w:asciiTheme="minorHAnsi" w:hAnsiTheme="minorHAnsi" w:cstheme="minorHAnsi"/>
          <w:i/>
          <w:lang w:val="sl-SI"/>
        </w:rPr>
      </w:pPr>
      <w:r w:rsidRPr="003B3404">
        <w:rPr>
          <w:rFonts w:asciiTheme="minorHAnsi" w:hAnsiTheme="minorHAnsi" w:cstheme="minorHAnsi"/>
          <w:lang w:val="sl-SI"/>
        </w:rPr>
        <w:t>Vizij</w:t>
      </w:r>
      <w:r w:rsidR="00AB155B">
        <w:rPr>
          <w:rFonts w:asciiTheme="minorHAnsi" w:hAnsiTheme="minorHAnsi" w:cstheme="minorHAnsi"/>
          <w:lang w:val="sl-SI"/>
        </w:rPr>
        <w:t>a</w:t>
      </w:r>
      <w:r w:rsidRPr="003B3404">
        <w:rPr>
          <w:rFonts w:asciiTheme="minorHAnsi" w:hAnsiTheme="minorHAnsi" w:cstheme="minorHAnsi"/>
          <w:lang w:val="sl-SI"/>
        </w:rPr>
        <w:t xml:space="preserve"> </w:t>
      </w:r>
      <w:r w:rsidR="00093F26">
        <w:rPr>
          <w:rFonts w:asciiTheme="minorHAnsi" w:hAnsiTheme="minorHAnsi" w:cstheme="minorHAnsi"/>
          <w:lang w:val="sl-SI"/>
        </w:rPr>
        <w:t xml:space="preserve">namena, programa, </w:t>
      </w:r>
      <w:r w:rsidRPr="003B3404">
        <w:rPr>
          <w:rFonts w:asciiTheme="minorHAnsi" w:hAnsiTheme="minorHAnsi" w:cstheme="minorHAnsi"/>
          <w:lang w:val="sl-SI"/>
        </w:rPr>
        <w:t xml:space="preserve">ureditve lokala in dogajanja v njem je v prilogi.    </w:t>
      </w:r>
      <w:r w:rsidRPr="003B3404">
        <w:rPr>
          <w:rFonts w:asciiTheme="minorHAnsi" w:hAnsiTheme="minorHAnsi" w:cstheme="minorHAnsi"/>
          <w:i/>
          <w:lang w:val="sl-SI"/>
        </w:rPr>
        <w:t>(merilo: do 3 točk)</w:t>
      </w:r>
    </w:p>
    <w:p w14:paraId="3D20DBD6" w14:textId="77777777" w:rsidR="00806D5F" w:rsidRPr="003B3404" w:rsidRDefault="007C2D58" w:rsidP="003B3404">
      <w:pPr>
        <w:pStyle w:val="Odstavekseznama"/>
        <w:numPr>
          <w:ilvl w:val="1"/>
          <w:numId w:val="1"/>
        </w:numPr>
        <w:tabs>
          <w:tab w:val="left" w:pos="1198"/>
          <w:tab w:val="left" w:pos="1199"/>
        </w:tabs>
        <w:spacing w:before="240" w:after="120"/>
        <w:ind w:left="1196"/>
        <w:rPr>
          <w:rFonts w:asciiTheme="minorHAnsi" w:hAnsiTheme="minorHAnsi" w:cstheme="minorHAnsi"/>
          <w:b/>
          <w:w w:val="115"/>
          <w:lang w:val="sl-SI"/>
        </w:rPr>
      </w:pPr>
      <w:r w:rsidRPr="003B3404">
        <w:rPr>
          <w:rFonts w:asciiTheme="minorHAnsi" w:hAnsiTheme="minorHAnsi" w:cstheme="minorHAnsi"/>
          <w:b/>
          <w:w w:val="115"/>
          <w:lang w:val="sl-SI"/>
        </w:rPr>
        <w:t>Veljavnost ponudbe</w:t>
      </w:r>
    </w:p>
    <w:p w14:paraId="309E6A9F" w14:textId="2CA51B93" w:rsidR="00806D5F" w:rsidRPr="003B3404" w:rsidRDefault="007C2D5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 xml:space="preserve">Predmetna ponudba velja </w:t>
      </w:r>
      <w:r w:rsidR="00F868EA">
        <w:rPr>
          <w:rFonts w:asciiTheme="minorHAnsi" w:hAnsiTheme="minorHAnsi" w:cstheme="minorHAnsi"/>
          <w:sz w:val="22"/>
          <w:szCs w:val="22"/>
        </w:rPr>
        <w:t>9</w:t>
      </w:r>
      <w:r w:rsidR="00B22EE8" w:rsidRPr="003B3404">
        <w:rPr>
          <w:rFonts w:asciiTheme="minorHAnsi" w:hAnsiTheme="minorHAnsi" w:cstheme="minorHAnsi"/>
          <w:sz w:val="22"/>
          <w:szCs w:val="22"/>
        </w:rPr>
        <w:t>0 dni</w:t>
      </w:r>
      <w:r w:rsidRPr="003B3404">
        <w:rPr>
          <w:rFonts w:asciiTheme="minorHAnsi" w:hAnsiTheme="minorHAnsi" w:cstheme="minorHAnsi"/>
          <w:sz w:val="22"/>
          <w:szCs w:val="22"/>
        </w:rPr>
        <w:t xml:space="preserve"> po poteku roka za oddajo ponudbe v skladu z Javnim razpisom.</w:t>
      </w:r>
    </w:p>
    <w:p w14:paraId="486D3359" w14:textId="77777777" w:rsidR="00806D5F" w:rsidRPr="003B3404" w:rsidRDefault="007C2D58" w:rsidP="003B3404">
      <w:pPr>
        <w:pStyle w:val="Odstavekseznama"/>
        <w:numPr>
          <w:ilvl w:val="1"/>
          <w:numId w:val="1"/>
        </w:numPr>
        <w:tabs>
          <w:tab w:val="left" w:pos="1198"/>
          <w:tab w:val="left" w:pos="1199"/>
        </w:tabs>
        <w:spacing w:before="240" w:after="120"/>
        <w:ind w:left="1196"/>
        <w:rPr>
          <w:rFonts w:asciiTheme="minorHAnsi" w:hAnsiTheme="minorHAnsi" w:cstheme="minorHAnsi"/>
          <w:b/>
          <w:w w:val="115"/>
          <w:lang w:val="sl-SI"/>
        </w:rPr>
      </w:pPr>
      <w:r w:rsidRPr="003B3404">
        <w:rPr>
          <w:rFonts w:asciiTheme="minorHAnsi" w:hAnsiTheme="minorHAnsi" w:cstheme="minorHAnsi"/>
          <w:b/>
          <w:w w:val="115"/>
          <w:lang w:val="sl-SI"/>
        </w:rPr>
        <w:t>IZJAVLJAMO, DA:</w:t>
      </w:r>
    </w:p>
    <w:p w14:paraId="2057B227" w14:textId="77777777" w:rsidR="00806D5F" w:rsidRPr="003B3404" w:rsidRDefault="007C2D58" w:rsidP="003B3404">
      <w:pPr>
        <w:pStyle w:val="Odstavekseznama"/>
        <w:numPr>
          <w:ilvl w:val="0"/>
          <w:numId w:val="4"/>
        </w:numPr>
        <w:tabs>
          <w:tab w:val="left" w:pos="838"/>
          <w:tab w:val="left" w:pos="839"/>
        </w:tabs>
        <w:spacing w:before="241"/>
        <w:rPr>
          <w:rFonts w:asciiTheme="minorHAnsi" w:hAnsiTheme="minorHAnsi" w:cstheme="minorHAnsi"/>
          <w:lang w:val="sl-SI"/>
        </w:rPr>
      </w:pPr>
      <w:r w:rsidRPr="003B3404">
        <w:rPr>
          <w:rFonts w:asciiTheme="minorHAnsi" w:hAnsiTheme="minorHAnsi" w:cstheme="minorHAnsi"/>
          <w:lang w:val="sl-SI"/>
        </w:rPr>
        <w:t>Soglašamo in sprejemamo vse pogoje iz Javnega</w:t>
      </w:r>
      <w:r w:rsidRPr="003B3404">
        <w:rPr>
          <w:rFonts w:asciiTheme="minorHAnsi" w:hAnsiTheme="minorHAnsi" w:cstheme="minorHAnsi"/>
          <w:spacing w:val="-14"/>
          <w:lang w:val="sl-SI"/>
        </w:rPr>
        <w:t xml:space="preserve"> </w:t>
      </w:r>
      <w:r w:rsidRPr="003B3404">
        <w:rPr>
          <w:rFonts w:asciiTheme="minorHAnsi" w:hAnsiTheme="minorHAnsi" w:cstheme="minorHAnsi"/>
          <w:lang w:val="sl-SI"/>
        </w:rPr>
        <w:t>razpisa.</w:t>
      </w:r>
    </w:p>
    <w:p w14:paraId="5F5A4D52" w14:textId="77777777" w:rsidR="00806D5F" w:rsidRPr="003B3404" w:rsidRDefault="007C2D58" w:rsidP="003B3404">
      <w:pPr>
        <w:pStyle w:val="Odstavekseznama"/>
        <w:numPr>
          <w:ilvl w:val="0"/>
          <w:numId w:val="4"/>
        </w:numPr>
        <w:tabs>
          <w:tab w:val="left" w:pos="838"/>
          <w:tab w:val="left" w:pos="839"/>
        </w:tabs>
        <w:spacing w:before="240"/>
        <w:ind w:right="226"/>
        <w:rPr>
          <w:rFonts w:asciiTheme="minorHAnsi" w:hAnsiTheme="minorHAnsi" w:cstheme="minorHAnsi"/>
          <w:lang w:val="sl-SI"/>
        </w:rPr>
      </w:pPr>
      <w:r w:rsidRPr="003B3404">
        <w:rPr>
          <w:rFonts w:asciiTheme="minorHAnsi" w:hAnsiTheme="minorHAnsi" w:cstheme="minorHAnsi"/>
          <w:lang w:val="sl-SI"/>
        </w:rPr>
        <w:t>Soglašamo z vsebino predloga najemne pogodbe in v potrditev tega prilagamo ponudbi predlog najemne pogodbe parafiran in žigosan na zadnji</w:t>
      </w:r>
      <w:r w:rsidRPr="003B3404">
        <w:rPr>
          <w:rFonts w:asciiTheme="minorHAnsi" w:hAnsiTheme="minorHAnsi" w:cstheme="minorHAnsi"/>
          <w:spacing w:val="-26"/>
          <w:lang w:val="sl-SI"/>
        </w:rPr>
        <w:t xml:space="preserve"> </w:t>
      </w:r>
      <w:r w:rsidRPr="003B3404">
        <w:rPr>
          <w:rFonts w:asciiTheme="minorHAnsi" w:hAnsiTheme="minorHAnsi" w:cstheme="minorHAnsi"/>
          <w:lang w:val="sl-SI"/>
        </w:rPr>
        <w:t>strani.</w:t>
      </w:r>
    </w:p>
    <w:p w14:paraId="265523C0" w14:textId="77777777" w:rsidR="00C60CBB" w:rsidRPr="003B3404" w:rsidRDefault="00C60CBB" w:rsidP="003B3404">
      <w:pPr>
        <w:pStyle w:val="Telobesedila"/>
        <w:rPr>
          <w:rFonts w:asciiTheme="minorHAnsi" w:hAnsiTheme="minorHAnsi" w:cstheme="minorHAnsi"/>
          <w:sz w:val="22"/>
          <w:szCs w:val="22"/>
        </w:rPr>
      </w:pPr>
    </w:p>
    <w:p w14:paraId="2B4931E0" w14:textId="77777777" w:rsidR="00C60CBB" w:rsidRPr="003B3404" w:rsidRDefault="00C60CBB" w:rsidP="003B3404">
      <w:pPr>
        <w:pStyle w:val="Telobesedila"/>
        <w:rPr>
          <w:rFonts w:asciiTheme="minorHAnsi" w:hAnsiTheme="minorHAnsi" w:cstheme="minorHAnsi"/>
          <w:sz w:val="22"/>
          <w:szCs w:val="22"/>
        </w:rPr>
      </w:pPr>
    </w:p>
    <w:p w14:paraId="320B2FE6" w14:textId="77777777" w:rsidR="00806D5F" w:rsidRPr="003B3404" w:rsidRDefault="00B22EE8" w:rsidP="003B3404">
      <w:pPr>
        <w:pStyle w:val="Telobesedila"/>
        <w:rPr>
          <w:rFonts w:asciiTheme="minorHAnsi" w:hAnsiTheme="minorHAnsi" w:cstheme="minorHAnsi"/>
          <w:sz w:val="22"/>
          <w:szCs w:val="22"/>
        </w:rPr>
      </w:pPr>
      <w:r w:rsidRPr="003B3404">
        <w:rPr>
          <w:rFonts w:asciiTheme="minorHAnsi" w:hAnsiTheme="minorHAnsi" w:cstheme="minorHAnsi"/>
          <w:sz w:val="22"/>
          <w:szCs w:val="22"/>
        </w:rPr>
        <w:t>V/na</w:t>
      </w:r>
      <w:r w:rsidRPr="003B3404">
        <w:rPr>
          <w:rFonts w:asciiTheme="minorHAnsi" w:hAnsiTheme="minorHAnsi" w:cstheme="minorHAnsi"/>
          <w:w w:val="99"/>
          <w:sz w:val="22"/>
          <w:szCs w:val="22"/>
          <w:u w:val="single"/>
        </w:rPr>
        <w:t xml:space="preserve">                   </w:t>
      </w:r>
      <w:r w:rsidR="007C2D58" w:rsidRPr="003B3404">
        <w:rPr>
          <w:rFonts w:asciiTheme="minorHAnsi" w:hAnsiTheme="minorHAnsi" w:cstheme="minorHAnsi"/>
          <w:w w:val="99"/>
          <w:sz w:val="22"/>
          <w:szCs w:val="22"/>
          <w:u w:val="single"/>
        </w:rPr>
        <w:t xml:space="preserve"> </w:t>
      </w:r>
      <w:r w:rsidR="007C2D58" w:rsidRPr="003B3404">
        <w:rPr>
          <w:rFonts w:asciiTheme="minorHAnsi" w:hAnsiTheme="minorHAnsi" w:cstheme="minorHAnsi"/>
          <w:sz w:val="22"/>
          <w:szCs w:val="22"/>
          <w:u w:val="single"/>
        </w:rPr>
        <w:tab/>
      </w:r>
      <w:r w:rsidR="007C2D58" w:rsidRPr="003B3404">
        <w:rPr>
          <w:rFonts w:asciiTheme="minorHAnsi" w:hAnsiTheme="minorHAnsi" w:cstheme="minorHAnsi"/>
          <w:sz w:val="22"/>
          <w:szCs w:val="22"/>
        </w:rPr>
        <w:t>,</w:t>
      </w:r>
      <w:r w:rsidR="007C2D58" w:rsidRPr="003B3404">
        <w:rPr>
          <w:rFonts w:asciiTheme="minorHAnsi" w:hAnsiTheme="minorHAnsi" w:cstheme="minorHAnsi"/>
          <w:spacing w:val="-3"/>
          <w:sz w:val="22"/>
          <w:szCs w:val="22"/>
        </w:rPr>
        <w:t xml:space="preserve"> </w:t>
      </w:r>
      <w:r w:rsidR="007C2D58" w:rsidRPr="003B3404">
        <w:rPr>
          <w:rFonts w:asciiTheme="minorHAnsi" w:hAnsiTheme="minorHAnsi" w:cstheme="minorHAnsi"/>
          <w:sz w:val="22"/>
          <w:szCs w:val="22"/>
        </w:rPr>
        <w:t>dne</w:t>
      </w:r>
      <w:r w:rsidR="007C2D58" w:rsidRPr="003B3404">
        <w:rPr>
          <w:rFonts w:asciiTheme="minorHAnsi" w:hAnsiTheme="minorHAnsi" w:cstheme="minorHAnsi"/>
          <w:sz w:val="22"/>
          <w:szCs w:val="22"/>
          <w:u w:val="single"/>
        </w:rPr>
        <w:tab/>
      </w:r>
      <w:r w:rsidRPr="003B3404">
        <w:rPr>
          <w:rFonts w:asciiTheme="minorHAnsi" w:hAnsiTheme="minorHAnsi" w:cstheme="minorHAnsi"/>
          <w:sz w:val="22"/>
          <w:szCs w:val="22"/>
          <w:u w:val="single"/>
        </w:rPr>
        <w:tab/>
      </w:r>
      <w:r w:rsidRPr="003B3404">
        <w:rPr>
          <w:rFonts w:asciiTheme="minorHAnsi" w:hAnsiTheme="minorHAnsi" w:cstheme="minorHAnsi"/>
          <w:sz w:val="22"/>
          <w:szCs w:val="22"/>
        </w:rPr>
        <w:t xml:space="preserve">                  </w:t>
      </w:r>
      <w:r w:rsidRPr="003B3404">
        <w:rPr>
          <w:rFonts w:asciiTheme="minorHAnsi" w:hAnsiTheme="minorHAnsi" w:cstheme="minorHAnsi"/>
          <w:sz w:val="22"/>
          <w:szCs w:val="22"/>
        </w:rPr>
        <w:tab/>
        <w:t>I</w:t>
      </w:r>
      <w:r w:rsidR="007C2D58" w:rsidRPr="003B3404">
        <w:rPr>
          <w:rFonts w:asciiTheme="minorHAnsi" w:hAnsiTheme="minorHAnsi" w:cstheme="minorHAnsi"/>
          <w:sz w:val="22"/>
          <w:szCs w:val="22"/>
        </w:rPr>
        <w:t>me in</w:t>
      </w:r>
      <w:r w:rsidR="007C2D58" w:rsidRPr="003B3404">
        <w:rPr>
          <w:rFonts w:asciiTheme="minorHAnsi" w:hAnsiTheme="minorHAnsi" w:cstheme="minorHAnsi"/>
          <w:spacing w:val="-1"/>
          <w:sz w:val="22"/>
          <w:szCs w:val="22"/>
        </w:rPr>
        <w:t xml:space="preserve"> </w:t>
      </w:r>
      <w:r w:rsidR="007C2D58" w:rsidRPr="003B3404">
        <w:rPr>
          <w:rFonts w:asciiTheme="minorHAnsi" w:hAnsiTheme="minorHAnsi" w:cstheme="minorHAnsi"/>
          <w:sz w:val="22"/>
          <w:szCs w:val="22"/>
        </w:rPr>
        <w:t>priimek:</w:t>
      </w:r>
      <w:r w:rsidR="007C2D58" w:rsidRPr="003B3404">
        <w:rPr>
          <w:rFonts w:asciiTheme="minorHAnsi" w:hAnsiTheme="minorHAnsi" w:cstheme="minorHAnsi"/>
          <w:sz w:val="22"/>
          <w:szCs w:val="22"/>
          <w:u w:val="single"/>
        </w:rPr>
        <w:t xml:space="preserve"> </w:t>
      </w:r>
      <w:r w:rsidRPr="003B3404">
        <w:rPr>
          <w:rFonts w:asciiTheme="minorHAnsi" w:hAnsiTheme="minorHAnsi" w:cstheme="minorHAnsi"/>
          <w:sz w:val="22"/>
          <w:szCs w:val="22"/>
          <w:u w:val="single"/>
        </w:rPr>
        <w:t xml:space="preserve">                                    </w:t>
      </w:r>
      <w:r w:rsidR="007C2D58" w:rsidRPr="003B3404">
        <w:rPr>
          <w:rFonts w:asciiTheme="minorHAnsi" w:hAnsiTheme="minorHAnsi" w:cstheme="minorHAnsi"/>
          <w:sz w:val="22"/>
          <w:szCs w:val="22"/>
          <w:u w:val="single"/>
        </w:rPr>
        <w:tab/>
      </w:r>
    </w:p>
    <w:p w14:paraId="72395601" w14:textId="77777777" w:rsidR="00B22EE8" w:rsidRPr="003B3404" w:rsidRDefault="00B22EE8" w:rsidP="003B3404">
      <w:pPr>
        <w:pStyle w:val="Telobesedila"/>
        <w:ind w:left="2665" w:firstLine="602"/>
        <w:rPr>
          <w:rFonts w:asciiTheme="minorHAnsi" w:hAnsiTheme="minorHAnsi" w:cstheme="minorHAnsi"/>
          <w:sz w:val="22"/>
          <w:szCs w:val="22"/>
        </w:rPr>
      </w:pPr>
    </w:p>
    <w:p w14:paraId="1CA56132" w14:textId="77777777" w:rsidR="00806D5F" w:rsidRPr="003B3404" w:rsidRDefault="007C2D58" w:rsidP="003B3404">
      <w:pPr>
        <w:pStyle w:val="Telobesedila"/>
        <w:ind w:left="2665" w:firstLine="602"/>
        <w:rPr>
          <w:rFonts w:asciiTheme="minorHAnsi" w:hAnsiTheme="minorHAnsi" w:cstheme="minorHAnsi"/>
          <w:sz w:val="22"/>
          <w:szCs w:val="22"/>
        </w:rPr>
      </w:pPr>
      <w:r w:rsidRPr="003B3404">
        <w:rPr>
          <w:rFonts w:asciiTheme="minorHAnsi" w:hAnsiTheme="minorHAnsi" w:cstheme="minorHAnsi"/>
          <w:sz w:val="22"/>
          <w:szCs w:val="22"/>
        </w:rPr>
        <w:t>(žig)</w:t>
      </w:r>
      <w:r w:rsidRPr="003B3404">
        <w:rPr>
          <w:rFonts w:asciiTheme="minorHAnsi" w:hAnsiTheme="minorHAnsi" w:cstheme="minorHAnsi"/>
          <w:sz w:val="22"/>
          <w:szCs w:val="22"/>
        </w:rPr>
        <w:tab/>
      </w:r>
      <w:r w:rsidR="00B22EE8" w:rsidRPr="003B3404">
        <w:rPr>
          <w:rFonts w:asciiTheme="minorHAnsi" w:hAnsiTheme="minorHAnsi" w:cstheme="minorHAnsi"/>
          <w:sz w:val="22"/>
          <w:szCs w:val="22"/>
        </w:rPr>
        <w:tab/>
        <w:t xml:space="preserve">       </w:t>
      </w:r>
      <w:r w:rsidRPr="003B3404">
        <w:rPr>
          <w:rFonts w:asciiTheme="minorHAnsi" w:hAnsiTheme="minorHAnsi" w:cstheme="minorHAnsi"/>
          <w:sz w:val="22"/>
          <w:szCs w:val="22"/>
        </w:rPr>
        <w:t>Podpis:</w:t>
      </w:r>
      <w:r w:rsidRPr="003B3404">
        <w:rPr>
          <w:rFonts w:asciiTheme="minorHAnsi" w:hAnsiTheme="minorHAnsi" w:cstheme="minorHAnsi"/>
          <w:sz w:val="22"/>
          <w:szCs w:val="22"/>
          <w:u w:val="single"/>
        </w:rPr>
        <w:t xml:space="preserve"> </w:t>
      </w:r>
      <w:r w:rsidR="00B22EE8" w:rsidRPr="003B3404">
        <w:rPr>
          <w:rFonts w:asciiTheme="minorHAnsi" w:hAnsiTheme="minorHAnsi" w:cstheme="minorHAnsi"/>
          <w:sz w:val="22"/>
          <w:szCs w:val="22"/>
          <w:u w:val="single"/>
        </w:rPr>
        <w:t xml:space="preserve">                                         </w:t>
      </w:r>
      <w:r w:rsidRPr="003B3404">
        <w:rPr>
          <w:rFonts w:asciiTheme="minorHAnsi" w:hAnsiTheme="minorHAnsi" w:cstheme="minorHAnsi"/>
          <w:sz w:val="22"/>
          <w:szCs w:val="22"/>
          <w:u w:val="single"/>
        </w:rPr>
        <w:tab/>
      </w:r>
    </w:p>
    <w:p w14:paraId="0F8E8652" w14:textId="77777777" w:rsidR="00806D5F" w:rsidRPr="003B3404" w:rsidRDefault="00806D5F" w:rsidP="003B3404">
      <w:pPr>
        <w:jc w:val="both"/>
        <w:rPr>
          <w:rFonts w:asciiTheme="minorHAnsi" w:hAnsiTheme="minorHAnsi" w:cstheme="minorHAnsi"/>
          <w:lang w:val="sl-SI"/>
        </w:rPr>
        <w:sectPr w:rsidR="00806D5F" w:rsidRPr="003B3404">
          <w:pgSz w:w="11900" w:h="16840"/>
          <w:pgMar w:top="1340" w:right="1180" w:bottom="980" w:left="1300" w:header="0" w:footer="800" w:gutter="0"/>
          <w:cols w:space="708"/>
        </w:sectPr>
      </w:pPr>
    </w:p>
    <w:p w14:paraId="69C3B261" w14:textId="77777777" w:rsidR="00806D5F" w:rsidRPr="003B3404" w:rsidRDefault="00806D5F" w:rsidP="003B3404">
      <w:pPr>
        <w:pStyle w:val="Telobesedila"/>
        <w:rPr>
          <w:rFonts w:asciiTheme="minorHAnsi" w:hAnsiTheme="minorHAnsi" w:cstheme="minorHAnsi"/>
          <w:sz w:val="22"/>
          <w:szCs w:val="22"/>
        </w:rPr>
      </w:pPr>
    </w:p>
    <w:p w14:paraId="139F3518" w14:textId="6A2A0CCB" w:rsidR="00806D5F" w:rsidRPr="008D6F64" w:rsidRDefault="004E5D60" w:rsidP="003B3404">
      <w:pPr>
        <w:pStyle w:val="Brezrazmikov"/>
        <w:jc w:val="both"/>
        <w:rPr>
          <w:rFonts w:asciiTheme="minorHAnsi" w:hAnsiTheme="minorHAnsi" w:cstheme="minorHAnsi"/>
          <w:lang w:val="sl-SI"/>
        </w:rPr>
      </w:pPr>
      <w:r w:rsidRPr="004E5D60">
        <w:rPr>
          <w:rFonts w:asciiTheme="minorHAnsi" w:hAnsiTheme="minorHAnsi" w:cstheme="minorHAnsi"/>
          <w:w w:val="105"/>
          <w:lang w:val="sl-SI"/>
        </w:rPr>
        <w:t>Občina Divača</w:t>
      </w:r>
      <w:r w:rsidR="007C2D58" w:rsidRPr="004E5D60">
        <w:rPr>
          <w:rFonts w:asciiTheme="minorHAnsi" w:hAnsiTheme="minorHAnsi" w:cstheme="minorHAnsi"/>
          <w:w w:val="105"/>
          <w:lang w:val="sl-SI"/>
        </w:rPr>
        <w:t xml:space="preserve">, </w:t>
      </w:r>
      <w:r w:rsidRPr="004E5D60">
        <w:rPr>
          <w:rFonts w:asciiTheme="minorHAnsi" w:hAnsiTheme="minorHAnsi" w:cstheme="minorHAnsi"/>
          <w:w w:val="105"/>
          <w:lang w:val="sl-SI"/>
        </w:rPr>
        <w:t>Kolodvorska ulica 3a, 6215 Divača</w:t>
      </w:r>
      <w:r w:rsidR="007C2D58" w:rsidRPr="004E5D60">
        <w:rPr>
          <w:rFonts w:asciiTheme="minorHAnsi" w:hAnsiTheme="minorHAnsi" w:cstheme="minorHAnsi"/>
          <w:w w:val="105"/>
          <w:lang w:val="sl-SI"/>
        </w:rPr>
        <w:t xml:space="preserve">, ki jo zastopa </w:t>
      </w:r>
      <w:r w:rsidRPr="004E5D60">
        <w:rPr>
          <w:rFonts w:asciiTheme="minorHAnsi" w:hAnsiTheme="minorHAnsi" w:cstheme="minorHAnsi"/>
          <w:w w:val="105"/>
          <w:lang w:val="sl-SI"/>
        </w:rPr>
        <w:t>županja, Alenka Štrucl Dovgan</w:t>
      </w:r>
      <w:r w:rsidR="007C2D58" w:rsidRPr="004E5D60">
        <w:rPr>
          <w:rFonts w:asciiTheme="minorHAnsi" w:hAnsiTheme="minorHAnsi" w:cstheme="minorHAnsi"/>
          <w:w w:val="105"/>
          <w:lang w:val="sl-SI"/>
        </w:rPr>
        <w:t>,</w:t>
      </w:r>
      <w:r w:rsidR="007C2D58" w:rsidRPr="004E5D60">
        <w:rPr>
          <w:rFonts w:asciiTheme="minorHAnsi" w:hAnsiTheme="minorHAnsi" w:cstheme="minorHAnsi"/>
          <w:spacing w:val="-42"/>
          <w:w w:val="105"/>
          <w:lang w:val="sl-SI"/>
        </w:rPr>
        <w:t xml:space="preserve"> </w:t>
      </w:r>
      <w:r w:rsidR="007C2D58" w:rsidRPr="008D6F64">
        <w:rPr>
          <w:rFonts w:asciiTheme="minorHAnsi" w:hAnsiTheme="minorHAnsi" w:cstheme="minorHAnsi"/>
          <w:w w:val="105"/>
          <w:lang w:val="sl-SI"/>
        </w:rPr>
        <w:t>matična</w:t>
      </w:r>
      <w:r w:rsidR="007C2D58" w:rsidRPr="008D6F64">
        <w:rPr>
          <w:rFonts w:asciiTheme="minorHAnsi" w:hAnsiTheme="minorHAnsi" w:cstheme="minorHAnsi"/>
          <w:spacing w:val="-42"/>
          <w:w w:val="105"/>
          <w:lang w:val="sl-SI"/>
        </w:rPr>
        <w:t xml:space="preserve"> </w:t>
      </w:r>
      <w:r w:rsidR="007C2D58" w:rsidRPr="008D6F64">
        <w:rPr>
          <w:rFonts w:asciiTheme="minorHAnsi" w:hAnsiTheme="minorHAnsi" w:cstheme="minorHAnsi"/>
          <w:w w:val="105"/>
          <w:lang w:val="sl-SI"/>
        </w:rPr>
        <w:t>številka:</w:t>
      </w:r>
      <w:r w:rsidR="007C2D58" w:rsidRPr="008D6F64">
        <w:rPr>
          <w:rFonts w:asciiTheme="minorHAnsi" w:hAnsiTheme="minorHAnsi" w:cstheme="minorHAnsi"/>
          <w:spacing w:val="-42"/>
          <w:w w:val="105"/>
          <w:lang w:val="sl-SI"/>
        </w:rPr>
        <w:t xml:space="preserve"> </w:t>
      </w:r>
      <w:r w:rsidR="00691034" w:rsidRPr="008D6F64">
        <w:rPr>
          <w:rFonts w:asciiTheme="minorHAnsi" w:hAnsiTheme="minorHAnsi" w:cstheme="minorHAnsi"/>
          <w:w w:val="105"/>
        </w:rPr>
        <w:t>5882974000</w:t>
      </w:r>
      <w:r w:rsidR="007C2D58" w:rsidRPr="008D6F64">
        <w:rPr>
          <w:rFonts w:asciiTheme="minorHAnsi" w:hAnsiTheme="minorHAnsi" w:cstheme="minorHAnsi"/>
          <w:w w:val="105"/>
          <w:lang w:val="sl-SI"/>
        </w:rPr>
        <w:t>,</w:t>
      </w:r>
      <w:r w:rsidR="007C2D58" w:rsidRPr="008D6F64">
        <w:rPr>
          <w:rFonts w:asciiTheme="minorHAnsi" w:hAnsiTheme="minorHAnsi" w:cstheme="minorHAnsi"/>
          <w:spacing w:val="-42"/>
          <w:w w:val="105"/>
          <w:lang w:val="sl-SI"/>
        </w:rPr>
        <w:t xml:space="preserve"> </w:t>
      </w:r>
      <w:r w:rsidR="007C2D58" w:rsidRPr="008D6F64">
        <w:rPr>
          <w:rFonts w:asciiTheme="minorHAnsi" w:hAnsiTheme="minorHAnsi" w:cstheme="minorHAnsi"/>
          <w:w w:val="105"/>
          <w:lang w:val="sl-SI"/>
        </w:rPr>
        <w:t>davčna</w:t>
      </w:r>
      <w:r w:rsidR="007C2D58" w:rsidRPr="008D6F64">
        <w:rPr>
          <w:rFonts w:asciiTheme="minorHAnsi" w:hAnsiTheme="minorHAnsi" w:cstheme="minorHAnsi"/>
          <w:spacing w:val="-42"/>
          <w:w w:val="105"/>
          <w:lang w:val="sl-SI"/>
        </w:rPr>
        <w:t xml:space="preserve"> </w:t>
      </w:r>
      <w:r w:rsidR="007C2D58" w:rsidRPr="008D6F64">
        <w:rPr>
          <w:rFonts w:asciiTheme="minorHAnsi" w:hAnsiTheme="minorHAnsi" w:cstheme="minorHAnsi"/>
          <w:w w:val="105"/>
          <w:lang w:val="sl-SI"/>
        </w:rPr>
        <w:t>številka:</w:t>
      </w:r>
      <w:r w:rsidR="007C2D58" w:rsidRPr="008D6F64">
        <w:rPr>
          <w:rFonts w:asciiTheme="minorHAnsi" w:hAnsiTheme="minorHAnsi" w:cstheme="minorHAnsi"/>
          <w:spacing w:val="-42"/>
          <w:w w:val="105"/>
          <w:lang w:val="sl-SI"/>
        </w:rPr>
        <w:t xml:space="preserve"> </w:t>
      </w:r>
      <w:r w:rsidR="00691034" w:rsidRPr="008D6F64">
        <w:rPr>
          <w:rFonts w:asciiTheme="minorHAnsi" w:hAnsiTheme="minorHAnsi" w:cstheme="minorHAnsi"/>
          <w:w w:val="105"/>
        </w:rPr>
        <w:t>SI48502502</w:t>
      </w:r>
      <w:r w:rsidR="007C2D58" w:rsidRPr="008D6F64">
        <w:rPr>
          <w:rFonts w:asciiTheme="minorHAnsi" w:hAnsiTheme="minorHAnsi" w:cstheme="minorHAnsi"/>
          <w:w w:val="105"/>
          <w:lang w:val="sl-SI"/>
        </w:rPr>
        <w:t xml:space="preserve"> (v nadaljevanju:</w:t>
      </w:r>
      <w:r w:rsidR="007C2D58" w:rsidRPr="008D6F64">
        <w:rPr>
          <w:rFonts w:asciiTheme="minorHAnsi" w:hAnsiTheme="minorHAnsi" w:cstheme="minorHAnsi"/>
          <w:spacing w:val="-9"/>
          <w:w w:val="105"/>
          <w:lang w:val="sl-SI"/>
        </w:rPr>
        <w:t xml:space="preserve"> </w:t>
      </w:r>
      <w:r w:rsidR="007C2D58" w:rsidRPr="008D6F64">
        <w:rPr>
          <w:rFonts w:asciiTheme="minorHAnsi" w:hAnsiTheme="minorHAnsi" w:cstheme="minorHAnsi"/>
          <w:w w:val="105"/>
          <w:lang w:val="sl-SI"/>
        </w:rPr>
        <w:t>najemodajalec)</w:t>
      </w:r>
    </w:p>
    <w:p w14:paraId="5DC484E0" w14:textId="77777777" w:rsidR="00806D5F" w:rsidRPr="008D6F64" w:rsidRDefault="00806D5F" w:rsidP="003B3404">
      <w:pPr>
        <w:pStyle w:val="Brezrazmikov"/>
        <w:jc w:val="both"/>
        <w:rPr>
          <w:rFonts w:asciiTheme="minorHAnsi" w:hAnsiTheme="minorHAnsi" w:cstheme="minorHAnsi"/>
          <w:lang w:val="sl-SI"/>
        </w:rPr>
      </w:pPr>
    </w:p>
    <w:p w14:paraId="572A7731" w14:textId="77777777" w:rsidR="00806D5F" w:rsidRPr="008D6F64" w:rsidRDefault="007C2D58" w:rsidP="003B3404">
      <w:pPr>
        <w:pStyle w:val="Brezrazmikov"/>
        <w:jc w:val="both"/>
        <w:rPr>
          <w:rFonts w:asciiTheme="minorHAnsi" w:hAnsiTheme="minorHAnsi" w:cstheme="minorHAnsi"/>
          <w:lang w:val="sl-SI"/>
        </w:rPr>
      </w:pPr>
      <w:r w:rsidRPr="008D6F64">
        <w:rPr>
          <w:rFonts w:asciiTheme="minorHAnsi" w:hAnsiTheme="minorHAnsi" w:cstheme="minorHAnsi"/>
          <w:lang w:val="sl-SI"/>
        </w:rPr>
        <w:t>in</w:t>
      </w:r>
    </w:p>
    <w:p w14:paraId="132B6945" w14:textId="77777777" w:rsidR="00806D5F" w:rsidRPr="008D6F64" w:rsidRDefault="00806D5F" w:rsidP="003B3404">
      <w:pPr>
        <w:pStyle w:val="Brezrazmikov"/>
        <w:jc w:val="both"/>
        <w:rPr>
          <w:rFonts w:asciiTheme="minorHAnsi" w:hAnsiTheme="minorHAnsi" w:cstheme="minorHAnsi"/>
          <w:lang w:val="sl-SI"/>
        </w:rPr>
      </w:pPr>
    </w:p>
    <w:p w14:paraId="03724713" w14:textId="77777777" w:rsidR="00C77A20" w:rsidRPr="008D6F64" w:rsidRDefault="00C77A20" w:rsidP="003B3404">
      <w:pPr>
        <w:pStyle w:val="Brezrazmikov"/>
        <w:jc w:val="both"/>
        <w:rPr>
          <w:rFonts w:asciiTheme="minorHAnsi" w:hAnsiTheme="minorHAnsi" w:cstheme="minorHAnsi"/>
          <w:color w:val="434343"/>
          <w:u w:val="single" w:color="000000"/>
          <w:lang w:val="sl-SI"/>
        </w:rPr>
      </w:pPr>
      <w:r w:rsidRPr="008D6F64">
        <w:rPr>
          <w:rFonts w:asciiTheme="minorHAnsi" w:hAnsiTheme="minorHAnsi" w:cstheme="minorHAnsi"/>
          <w:w w:val="99"/>
          <w:lang w:val="sl-SI"/>
        </w:rPr>
        <w:t xml:space="preserve"> </w:t>
      </w:r>
      <w:r w:rsidRPr="008D6F64">
        <w:rPr>
          <w:rFonts w:asciiTheme="minorHAnsi" w:hAnsiTheme="minorHAnsi" w:cstheme="minorHAnsi"/>
          <w:w w:val="99"/>
          <w:u w:val="single"/>
          <w:lang w:val="sl-SI"/>
        </w:rPr>
        <w:t xml:space="preserve">                                                                                     </w:t>
      </w:r>
      <w:r w:rsidR="007C2D58" w:rsidRPr="008D6F64">
        <w:rPr>
          <w:rFonts w:asciiTheme="minorHAnsi" w:hAnsiTheme="minorHAnsi" w:cstheme="minorHAnsi"/>
          <w:lang w:val="sl-SI"/>
        </w:rPr>
        <w:t>, matična številka</w:t>
      </w:r>
      <w:r w:rsidR="007C2D58" w:rsidRPr="008D6F64">
        <w:rPr>
          <w:rFonts w:asciiTheme="minorHAnsi" w:hAnsiTheme="minorHAnsi" w:cstheme="minorHAnsi"/>
          <w:u w:val="single" w:color="424242"/>
          <w:lang w:val="sl-SI"/>
        </w:rPr>
        <w:t xml:space="preserve"> </w:t>
      </w:r>
      <w:r w:rsidR="007C2D58" w:rsidRPr="008D6F64">
        <w:rPr>
          <w:rFonts w:asciiTheme="minorHAnsi" w:hAnsiTheme="minorHAnsi" w:cstheme="minorHAnsi"/>
          <w:u w:val="single" w:color="424242"/>
          <w:lang w:val="sl-SI"/>
        </w:rPr>
        <w:tab/>
      </w:r>
      <w:r w:rsidRPr="008D6F64">
        <w:rPr>
          <w:rFonts w:asciiTheme="minorHAnsi" w:hAnsiTheme="minorHAnsi" w:cstheme="minorHAnsi"/>
          <w:u w:val="single" w:color="424242"/>
          <w:lang w:val="sl-SI"/>
        </w:rPr>
        <w:t xml:space="preserve">                               </w:t>
      </w:r>
      <w:r w:rsidR="007C2D58" w:rsidRPr="008D6F64">
        <w:rPr>
          <w:rFonts w:asciiTheme="minorHAnsi" w:hAnsiTheme="minorHAnsi" w:cstheme="minorHAnsi"/>
          <w:u w:val="single" w:color="424242"/>
          <w:lang w:val="sl-SI"/>
        </w:rPr>
        <w:tab/>
      </w:r>
      <w:r w:rsidR="007C2D58" w:rsidRPr="008D6F64">
        <w:rPr>
          <w:rFonts w:asciiTheme="minorHAnsi" w:hAnsiTheme="minorHAnsi" w:cstheme="minorHAnsi"/>
          <w:lang w:val="sl-SI"/>
        </w:rPr>
        <w:t>,   ki   ga</w:t>
      </w:r>
      <w:r w:rsidR="007C2D58" w:rsidRPr="008D6F64">
        <w:rPr>
          <w:rFonts w:asciiTheme="minorHAnsi" w:hAnsiTheme="minorHAnsi" w:cstheme="minorHAnsi"/>
          <w:spacing w:val="65"/>
          <w:lang w:val="sl-SI"/>
        </w:rPr>
        <w:t xml:space="preserve"> </w:t>
      </w:r>
      <w:r w:rsidR="007C2D58" w:rsidRPr="008D6F64">
        <w:rPr>
          <w:rFonts w:asciiTheme="minorHAnsi" w:hAnsiTheme="minorHAnsi" w:cstheme="minorHAnsi"/>
          <w:lang w:val="sl-SI"/>
        </w:rPr>
        <w:t xml:space="preserve">zastopa </w:t>
      </w:r>
      <w:r w:rsidR="007C2D58" w:rsidRPr="008D6F64">
        <w:rPr>
          <w:rFonts w:asciiTheme="minorHAnsi" w:hAnsiTheme="minorHAnsi" w:cstheme="minorHAnsi"/>
          <w:spacing w:val="42"/>
          <w:lang w:val="sl-SI"/>
        </w:rPr>
        <w:t xml:space="preserve"> </w:t>
      </w:r>
      <w:r w:rsidR="007C2D58" w:rsidRPr="008D6F64">
        <w:rPr>
          <w:rFonts w:asciiTheme="minorHAnsi" w:hAnsiTheme="minorHAnsi" w:cstheme="minorHAnsi"/>
          <w:color w:val="4C4C4C"/>
          <w:lang w:val="sl-SI"/>
        </w:rPr>
        <w:t>direktor</w:t>
      </w:r>
      <w:r w:rsidR="007C2D58" w:rsidRPr="008D6F64">
        <w:rPr>
          <w:rFonts w:asciiTheme="minorHAnsi" w:hAnsiTheme="minorHAnsi" w:cstheme="minorHAnsi"/>
          <w:color w:val="4C4C4C"/>
          <w:u w:val="single" w:color="4B4B4B"/>
          <w:lang w:val="sl-SI"/>
        </w:rPr>
        <w:t xml:space="preserve"> </w:t>
      </w:r>
      <w:r w:rsidR="007C2D58" w:rsidRPr="008D6F64">
        <w:rPr>
          <w:rFonts w:asciiTheme="minorHAnsi" w:hAnsiTheme="minorHAnsi" w:cstheme="minorHAnsi"/>
          <w:color w:val="4C4C4C"/>
          <w:u w:val="single" w:color="4B4B4B"/>
          <w:lang w:val="sl-SI"/>
        </w:rPr>
        <w:tab/>
      </w:r>
      <w:r w:rsidR="007C2D58" w:rsidRPr="008D6F64">
        <w:rPr>
          <w:rFonts w:asciiTheme="minorHAnsi" w:hAnsiTheme="minorHAnsi" w:cstheme="minorHAnsi"/>
          <w:color w:val="4C4C4C"/>
          <w:u w:val="single" w:color="4B4B4B"/>
          <w:lang w:val="sl-SI"/>
        </w:rPr>
        <w:tab/>
      </w:r>
      <w:r w:rsidR="007C2D58" w:rsidRPr="008D6F64">
        <w:rPr>
          <w:rFonts w:asciiTheme="minorHAnsi" w:hAnsiTheme="minorHAnsi" w:cstheme="minorHAnsi"/>
          <w:color w:val="4C4C4C"/>
          <w:u w:val="single" w:color="4B4B4B"/>
          <w:lang w:val="sl-SI"/>
        </w:rPr>
        <w:tab/>
      </w:r>
      <w:r w:rsidR="007C2D58" w:rsidRPr="008D6F64">
        <w:rPr>
          <w:rFonts w:asciiTheme="minorHAnsi" w:hAnsiTheme="minorHAnsi" w:cstheme="minorHAnsi"/>
          <w:color w:val="4C4C4C"/>
          <w:u w:val="single" w:color="4B4B4B"/>
          <w:lang w:val="sl-SI"/>
        </w:rPr>
        <w:tab/>
      </w:r>
      <w:r w:rsidR="007C2D58" w:rsidRPr="008D6F64">
        <w:rPr>
          <w:rFonts w:asciiTheme="minorHAnsi" w:hAnsiTheme="minorHAnsi" w:cstheme="minorHAnsi"/>
          <w:color w:val="4C4C4C"/>
          <w:u w:val="single" w:color="4B4B4B"/>
          <w:lang w:val="sl-SI"/>
        </w:rPr>
        <w:tab/>
      </w:r>
      <w:r w:rsidR="007C2D58" w:rsidRPr="008D6F64">
        <w:rPr>
          <w:rFonts w:asciiTheme="minorHAnsi" w:hAnsiTheme="minorHAnsi" w:cstheme="minorHAnsi"/>
          <w:color w:val="4C4C4C"/>
          <w:lang w:val="sl-SI"/>
        </w:rPr>
        <w:t xml:space="preserve">, </w:t>
      </w:r>
      <w:r w:rsidR="007C2D58" w:rsidRPr="008D6F64">
        <w:rPr>
          <w:rFonts w:asciiTheme="minorHAnsi" w:hAnsiTheme="minorHAnsi" w:cstheme="minorHAnsi"/>
          <w:lang w:val="sl-SI"/>
        </w:rPr>
        <w:t>davčna</w:t>
      </w:r>
      <w:r w:rsidRPr="008D6F64">
        <w:rPr>
          <w:rFonts w:asciiTheme="minorHAnsi" w:hAnsiTheme="minorHAnsi" w:cstheme="minorHAnsi"/>
          <w:lang w:val="sl-SI"/>
        </w:rPr>
        <w:t xml:space="preserve"> </w:t>
      </w:r>
      <w:r w:rsidR="007C2D58" w:rsidRPr="008D6F64">
        <w:rPr>
          <w:rFonts w:asciiTheme="minorHAnsi" w:hAnsiTheme="minorHAnsi" w:cstheme="minorHAnsi"/>
          <w:lang w:val="sl-SI"/>
        </w:rPr>
        <w:t>številka:</w:t>
      </w:r>
      <w:r w:rsidRPr="008D6F64">
        <w:rPr>
          <w:rFonts w:asciiTheme="minorHAnsi" w:hAnsiTheme="minorHAnsi" w:cstheme="minorHAnsi"/>
          <w:lang w:val="sl-SI"/>
        </w:rPr>
        <w:t xml:space="preserve"> </w:t>
      </w:r>
      <w:r w:rsidRPr="008D6F64">
        <w:rPr>
          <w:rFonts w:asciiTheme="minorHAnsi" w:hAnsiTheme="minorHAnsi" w:cstheme="minorHAnsi"/>
          <w:color w:val="434343"/>
          <w:u w:val="single" w:color="000000"/>
          <w:lang w:val="sl-SI"/>
        </w:rPr>
        <w:t xml:space="preserve">                                </w:t>
      </w:r>
    </w:p>
    <w:p w14:paraId="521D508F" w14:textId="77777777" w:rsidR="00806D5F" w:rsidRPr="008D6F64" w:rsidRDefault="007C2D58" w:rsidP="003B3404">
      <w:pPr>
        <w:pStyle w:val="Brezrazmikov"/>
        <w:jc w:val="both"/>
        <w:rPr>
          <w:rFonts w:asciiTheme="minorHAnsi" w:hAnsiTheme="minorHAnsi" w:cstheme="minorHAnsi"/>
          <w:lang w:val="sl-SI"/>
        </w:rPr>
      </w:pPr>
      <w:r w:rsidRPr="008D6F64">
        <w:rPr>
          <w:rFonts w:asciiTheme="minorHAnsi" w:hAnsiTheme="minorHAnsi" w:cstheme="minorHAnsi"/>
          <w:w w:val="95"/>
          <w:lang w:val="sl-SI"/>
        </w:rPr>
        <w:t xml:space="preserve">transakcijski </w:t>
      </w:r>
      <w:r w:rsidRPr="008D6F64">
        <w:rPr>
          <w:rFonts w:asciiTheme="minorHAnsi" w:hAnsiTheme="minorHAnsi" w:cstheme="minorHAnsi"/>
          <w:lang w:val="sl-SI"/>
        </w:rPr>
        <w:t>račun</w:t>
      </w:r>
      <w:r w:rsidRPr="008D6F64">
        <w:rPr>
          <w:rFonts w:asciiTheme="minorHAnsi" w:hAnsiTheme="minorHAnsi" w:cstheme="minorHAnsi"/>
          <w:color w:val="4C4C4C"/>
          <w:u w:val="single" w:color="000000"/>
          <w:lang w:val="sl-SI"/>
        </w:rPr>
        <w:t xml:space="preserve"> </w:t>
      </w:r>
      <w:r w:rsidRPr="008D6F64">
        <w:rPr>
          <w:rFonts w:asciiTheme="minorHAnsi" w:hAnsiTheme="minorHAnsi" w:cstheme="minorHAnsi"/>
          <w:color w:val="4C4C4C"/>
          <w:u w:val="single" w:color="000000"/>
          <w:lang w:val="sl-SI"/>
        </w:rPr>
        <w:tab/>
      </w:r>
      <w:r w:rsidRPr="008D6F64">
        <w:rPr>
          <w:rFonts w:asciiTheme="minorHAnsi" w:hAnsiTheme="minorHAnsi" w:cstheme="minorHAnsi"/>
          <w:color w:val="4C4C4C"/>
          <w:u w:val="single" w:color="000000"/>
          <w:lang w:val="sl-SI"/>
        </w:rPr>
        <w:tab/>
      </w:r>
      <w:r w:rsidRPr="008D6F64">
        <w:rPr>
          <w:rFonts w:asciiTheme="minorHAnsi" w:hAnsiTheme="minorHAnsi" w:cstheme="minorHAnsi"/>
          <w:color w:val="4C4C4C"/>
          <w:u w:val="single" w:color="000000"/>
          <w:lang w:val="sl-SI"/>
        </w:rPr>
        <w:tab/>
      </w:r>
      <w:r w:rsidRPr="008D6F64">
        <w:rPr>
          <w:rFonts w:asciiTheme="minorHAnsi" w:hAnsiTheme="minorHAnsi" w:cstheme="minorHAnsi"/>
          <w:color w:val="4C4C4C"/>
          <w:lang w:val="sl-SI"/>
        </w:rPr>
        <w:t xml:space="preserve">, </w:t>
      </w:r>
      <w:r w:rsidRPr="008D6F64">
        <w:rPr>
          <w:rFonts w:asciiTheme="minorHAnsi" w:hAnsiTheme="minorHAnsi" w:cstheme="minorHAnsi"/>
          <w:lang w:val="sl-SI"/>
        </w:rPr>
        <w:t>(v nadaljevanju:</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najemnik)</w:t>
      </w:r>
    </w:p>
    <w:p w14:paraId="49A861AE" w14:textId="77777777" w:rsidR="00806D5F" w:rsidRPr="008D6F64" w:rsidRDefault="00806D5F" w:rsidP="003B3404">
      <w:pPr>
        <w:pStyle w:val="Brezrazmikov"/>
        <w:jc w:val="both"/>
        <w:rPr>
          <w:rFonts w:asciiTheme="minorHAnsi" w:hAnsiTheme="minorHAnsi" w:cstheme="minorHAnsi"/>
          <w:lang w:val="sl-SI"/>
        </w:rPr>
      </w:pPr>
    </w:p>
    <w:p w14:paraId="5BB820FB" w14:textId="4CDCD9E5" w:rsidR="00806D5F" w:rsidRPr="008D6F64" w:rsidRDefault="007C2D58" w:rsidP="003B3404">
      <w:pPr>
        <w:pStyle w:val="Brezrazmikov"/>
        <w:jc w:val="both"/>
        <w:rPr>
          <w:rFonts w:asciiTheme="minorHAnsi" w:hAnsiTheme="minorHAnsi" w:cstheme="minorHAnsi"/>
          <w:lang w:val="sl-SI"/>
        </w:rPr>
      </w:pPr>
      <w:r w:rsidRPr="008D6F64">
        <w:rPr>
          <w:rFonts w:asciiTheme="minorHAnsi" w:hAnsiTheme="minorHAnsi" w:cstheme="minorHAnsi"/>
          <w:lang w:val="sl-SI"/>
        </w:rPr>
        <w:t xml:space="preserve">sklepata na podlagi določb </w:t>
      </w:r>
      <w:r w:rsidR="00C60CBB" w:rsidRPr="008D6F64">
        <w:rPr>
          <w:rFonts w:asciiTheme="minorHAnsi" w:hAnsiTheme="minorHAnsi" w:cstheme="minorHAnsi"/>
          <w:lang w:val="sl-SI"/>
        </w:rPr>
        <w:t xml:space="preserve">Zakona o stvarnem premoženju države in samoupravnih lokalnih skupnosti (ZSPDSLS-1, </w:t>
      </w:r>
      <w:r w:rsidR="00A1047F" w:rsidRPr="008D6F64">
        <w:rPr>
          <w:rFonts w:asciiTheme="minorHAnsi" w:hAnsiTheme="minorHAnsi" w:cstheme="minorHAnsi"/>
          <w:lang w:val="sl-SI"/>
        </w:rPr>
        <w:t>Uradni list RS, št. 11/18, 79/18, 61/20 - ZDLGPE, 175/20 - ZIUOPDVE</w:t>
      </w:r>
      <w:r w:rsidR="00C60CBB" w:rsidRPr="008D6F64">
        <w:rPr>
          <w:rFonts w:asciiTheme="minorHAnsi" w:hAnsiTheme="minorHAnsi" w:cstheme="minorHAnsi"/>
          <w:lang w:val="sl-SI"/>
        </w:rPr>
        <w:t xml:space="preserve">), </w:t>
      </w:r>
      <w:r w:rsidR="006C66C3" w:rsidRPr="008D6F64">
        <w:rPr>
          <w:rFonts w:asciiTheme="minorHAnsi" w:hAnsiTheme="minorHAnsi" w:cstheme="minorHAnsi"/>
          <w:lang w:val="sl-SI"/>
        </w:rPr>
        <w:t xml:space="preserve">Uredbe o stvarnem premoženju države in lokalnih samoupravnih skupnosti (Uradni list RS, </w:t>
      </w:r>
      <w:r w:rsidR="00BD452E" w:rsidRPr="008D6F64">
        <w:rPr>
          <w:rFonts w:asciiTheme="minorHAnsi" w:hAnsiTheme="minorHAnsi" w:cstheme="minorHAnsi"/>
          <w:lang w:val="sl-SI"/>
        </w:rPr>
        <w:t xml:space="preserve">                      </w:t>
      </w:r>
      <w:r w:rsidR="006C66C3" w:rsidRPr="008D6F64">
        <w:rPr>
          <w:rFonts w:asciiTheme="minorHAnsi" w:hAnsiTheme="minorHAnsi" w:cstheme="minorHAnsi"/>
          <w:lang w:val="sl-SI"/>
        </w:rPr>
        <w:t>št. 31/1</w:t>
      </w:r>
      <w:r w:rsidR="005A1280" w:rsidRPr="008D6F64">
        <w:rPr>
          <w:rFonts w:asciiTheme="minorHAnsi" w:hAnsiTheme="minorHAnsi" w:cstheme="minorHAnsi"/>
          <w:lang w:val="sl-SI"/>
        </w:rPr>
        <w:t>8</w:t>
      </w:r>
      <w:r w:rsidR="001A7A7E" w:rsidRPr="008D6F64">
        <w:rPr>
          <w:rFonts w:asciiTheme="minorHAnsi" w:hAnsiTheme="minorHAnsi" w:cstheme="minorHAnsi"/>
        </w:rPr>
        <w:t xml:space="preserve">), </w:t>
      </w:r>
      <w:r w:rsidR="001A7A7E" w:rsidRPr="008D6F64">
        <w:rPr>
          <w:rFonts w:asciiTheme="minorHAnsi" w:eastAsia="Times New Roman" w:hAnsiTheme="minorHAnsi" w:cstheme="minorHAnsi"/>
          <w:color w:val="333333"/>
          <w:lang w:eastAsia="sl-SI"/>
        </w:rPr>
        <w:t xml:space="preserve">Pravilnika o oddajanju poslovnih prostorov in drugih nepremičnin Občine Divača v najem (Uradno glasilo slovenskih občin, št. 28/2021) in </w:t>
      </w:r>
      <w:r w:rsidR="001A7A7E" w:rsidRPr="008D6F64">
        <w:rPr>
          <w:rFonts w:asciiTheme="minorHAnsi" w:hAnsiTheme="minorHAnsi" w:cstheme="minorHAnsi"/>
        </w:rPr>
        <w:t xml:space="preserve">Cenika o oddajanju v najem nepremičnega premoženja v Občini Divača (Uradno glasilo slovenskih občin, št. 28/2021) </w:t>
      </w:r>
      <w:r w:rsidRPr="008D6F64">
        <w:rPr>
          <w:rFonts w:asciiTheme="minorHAnsi" w:hAnsiTheme="minorHAnsi" w:cstheme="minorHAnsi"/>
          <w:lang w:val="sl-SI"/>
        </w:rPr>
        <w:t>ter v skladu z Javnim razpisom za oddajo poslovnega</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prostora</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v</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najem</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z</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javnim</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zbiranjem</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ponudb</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z</w:t>
      </w:r>
      <w:r w:rsidRPr="008D6F64">
        <w:rPr>
          <w:rFonts w:asciiTheme="minorHAnsi" w:hAnsiTheme="minorHAnsi" w:cstheme="minorHAnsi"/>
          <w:spacing w:val="30"/>
          <w:lang w:val="sl-SI"/>
        </w:rPr>
        <w:t xml:space="preserve"> </w:t>
      </w:r>
      <w:r w:rsidRPr="008D6F64">
        <w:rPr>
          <w:rFonts w:asciiTheme="minorHAnsi" w:hAnsiTheme="minorHAnsi" w:cstheme="minorHAnsi"/>
          <w:lang w:val="sl-SI"/>
        </w:rPr>
        <w:t>dne</w:t>
      </w:r>
      <w:r w:rsidR="006C66C3" w:rsidRPr="008D6F64">
        <w:rPr>
          <w:rFonts w:asciiTheme="minorHAnsi" w:hAnsiTheme="minorHAnsi" w:cstheme="minorHAnsi"/>
          <w:lang w:val="sl-SI"/>
        </w:rPr>
        <w:t xml:space="preserve">   </w:t>
      </w:r>
      <w:r w:rsidR="00602D0F" w:rsidRPr="008D6F64">
        <w:rPr>
          <w:rFonts w:asciiTheme="minorHAnsi" w:hAnsiTheme="minorHAnsi" w:cstheme="minorHAnsi"/>
          <w:u w:val="single"/>
          <w:lang w:val="sl-SI"/>
        </w:rPr>
        <w:t>26.5.2025</w:t>
      </w:r>
      <w:r w:rsidR="006C66C3" w:rsidRPr="008D6F64">
        <w:rPr>
          <w:rFonts w:asciiTheme="minorHAnsi" w:hAnsiTheme="minorHAnsi" w:cstheme="minorHAnsi"/>
          <w:u w:val="single"/>
          <w:lang w:val="sl-SI"/>
        </w:rPr>
        <w:t xml:space="preserve"> </w:t>
      </w:r>
      <w:r w:rsidR="006C66C3" w:rsidRPr="008D6F64">
        <w:rPr>
          <w:rFonts w:asciiTheme="minorHAnsi" w:hAnsiTheme="minorHAnsi" w:cstheme="minorHAnsi"/>
          <w:lang w:val="sl-SI"/>
        </w:rPr>
        <w:t xml:space="preserve"> i</w:t>
      </w:r>
      <w:r w:rsidRPr="008D6F64">
        <w:rPr>
          <w:rFonts w:asciiTheme="minorHAnsi" w:hAnsiTheme="minorHAnsi" w:cstheme="minorHAnsi"/>
          <w:lang w:val="sl-SI"/>
        </w:rPr>
        <w:t>n</w:t>
      </w:r>
      <w:r w:rsidR="006C66C3" w:rsidRPr="008D6F64">
        <w:rPr>
          <w:rFonts w:asciiTheme="minorHAnsi" w:hAnsiTheme="minorHAnsi" w:cstheme="minorHAnsi"/>
          <w:lang w:val="sl-SI"/>
        </w:rPr>
        <w:t xml:space="preserve">  </w:t>
      </w:r>
      <w:r w:rsidRPr="008D6F64">
        <w:rPr>
          <w:rFonts w:asciiTheme="minorHAnsi" w:hAnsiTheme="minorHAnsi" w:cstheme="minorHAnsi"/>
          <w:lang w:val="sl-SI"/>
        </w:rPr>
        <w:t>ponudbe   najemnika</w:t>
      </w:r>
      <w:r w:rsidRPr="008D6F64">
        <w:rPr>
          <w:rFonts w:asciiTheme="minorHAnsi" w:hAnsiTheme="minorHAnsi" w:cstheme="minorHAnsi"/>
          <w:spacing w:val="50"/>
          <w:lang w:val="sl-SI"/>
        </w:rPr>
        <w:t xml:space="preserve"> </w:t>
      </w:r>
      <w:r w:rsidRPr="008D6F64">
        <w:rPr>
          <w:rFonts w:asciiTheme="minorHAnsi" w:hAnsiTheme="minorHAnsi" w:cstheme="minorHAnsi"/>
          <w:lang w:val="sl-SI"/>
        </w:rPr>
        <w:t xml:space="preserve">z </w:t>
      </w:r>
      <w:r w:rsidRPr="008D6F64">
        <w:rPr>
          <w:rFonts w:asciiTheme="minorHAnsi" w:hAnsiTheme="minorHAnsi" w:cstheme="minorHAnsi"/>
          <w:spacing w:val="23"/>
          <w:lang w:val="sl-SI"/>
        </w:rPr>
        <w:t xml:space="preserve"> </w:t>
      </w:r>
      <w:r w:rsidRPr="008D6F64">
        <w:rPr>
          <w:rFonts w:asciiTheme="minorHAnsi" w:hAnsiTheme="minorHAnsi" w:cstheme="minorHAnsi"/>
          <w:lang w:val="sl-SI"/>
        </w:rPr>
        <w:t>dne</w:t>
      </w:r>
      <w:r w:rsidRPr="008D6F64">
        <w:rPr>
          <w:rFonts w:asciiTheme="minorHAnsi" w:hAnsiTheme="minorHAnsi" w:cstheme="minorHAnsi"/>
          <w:u w:val="single"/>
          <w:lang w:val="sl-SI"/>
        </w:rPr>
        <w:tab/>
      </w:r>
      <w:r w:rsidR="006C66C3" w:rsidRPr="008D6F64">
        <w:rPr>
          <w:rFonts w:asciiTheme="minorHAnsi" w:hAnsiTheme="minorHAnsi" w:cstheme="minorHAnsi"/>
          <w:u w:val="single"/>
          <w:lang w:val="sl-SI"/>
        </w:rPr>
        <w:t xml:space="preserve">                                  </w:t>
      </w:r>
      <w:r w:rsidRPr="008D6F64">
        <w:rPr>
          <w:rFonts w:asciiTheme="minorHAnsi" w:hAnsiTheme="minorHAnsi" w:cstheme="minorHAnsi"/>
          <w:lang w:val="sl-SI"/>
        </w:rPr>
        <w:t>ter</w:t>
      </w:r>
      <w:r w:rsidR="00537D58" w:rsidRPr="008D6F64">
        <w:rPr>
          <w:rFonts w:asciiTheme="minorHAnsi" w:hAnsiTheme="minorHAnsi" w:cstheme="minorHAnsi"/>
          <w:lang w:val="sl-SI"/>
        </w:rPr>
        <w:t xml:space="preserve"> </w:t>
      </w:r>
      <w:r w:rsidRPr="008D6F64">
        <w:rPr>
          <w:rFonts w:asciiTheme="minorHAnsi" w:hAnsiTheme="minorHAnsi" w:cstheme="minorHAnsi"/>
          <w:lang w:val="sl-SI"/>
        </w:rPr>
        <w:t xml:space="preserve">Obvestila </w:t>
      </w:r>
      <w:r w:rsidRPr="008D6F64">
        <w:rPr>
          <w:rFonts w:asciiTheme="minorHAnsi" w:hAnsiTheme="minorHAnsi" w:cstheme="minorHAnsi"/>
          <w:spacing w:val="22"/>
          <w:lang w:val="sl-SI"/>
        </w:rPr>
        <w:t xml:space="preserve"> </w:t>
      </w:r>
      <w:r w:rsidRPr="008D6F64">
        <w:rPr>
          <w:rFonts w:asciiTheme="minorHAnsi" w:hAnsiTheme="minorHAnsi" w:cstheme="minorHAnsi"/>
          <w:lang w:val="sl-SI"/>
        </w:rPr>
        <w:t xml:space="preserve">o </w:t>
      </w:r>
      <w:r w:rsidRPr="008D6F64">
        <w:rPr>
          <w:rFonts w:asciiTheme="minorHAnsi" w:hAnsiTheme="minorHAnsi" w:cstheme="minorHAnsi"/>
          <w:spacing w:val="25"/>
          <w:lang w:val="sl-SI"/>
        </w:rPr>
        <w:t xml:space="preserve"> </w:t>
      </w:r>
      <w:r w:rsidRPr="008D6F64">
        <w:rPr>
          <w:rFonts w:asciiTheme="minorHAnsi" w:hAnsiTheme="minorHAnsi" w:cstheme="minorHAnsi"/>
          <w:lang w:val="sl-SI"/>
        </w:rPr>
        <w:t xml:space="preserve">odločitvi </w:t>
      </w:r>
      <w:r w:rsidRPr="008D6F64">
        <w:rPr>
          <w:rFonts w:asciiTheme="minorHAnsi" w:hAnsiTheme="minorHAnsi" w:cstheme="minorHAnsi"/>
          <w:spacing w:val="22"/>
          <w:lang w:val="sl-SI"/>
        </w:rPr>
        <w:t xml:space="preserve"> </w:t>
      </w:r>
      <w:r w:rsidRPr="008D6F64">
        <w:rPr>
          <w:rFonts w:asciiTheme="minorHAnsi" w:hAnsiTheme="minorHAnsi" w:cstheme="minorHAnsi"/>
          <w:lang w:val="sl-SI"/>
        </w:rPr>
        <w:t xml:space="preserve">za </w:t>
      </w:r>
      <w:r w:rsidRPr="008D6F64">
        <w:rPr>
          <w:rFonts w:asciiTheme="minorHAnsi" w:hAnsiTheme="minorHAnsi" w:cstheme="minorHAnsi"/>
          <w:spacing w:val="21"/>
          <w:lang w:val="sl-SI"/>
        </w:rPr>
        <w:t xml:space="preserve"> </w:t>
      </w:r>
      <w:r w:rsidRPr="008D6F64">
        <w:rPr>
          <w:rFonts w:asciiTheme="minorHAnsi" w:hAnsiTheme="minorHAnsi" w:cstheme="minorHAnsi"/>
          <w:lang w:val="sl-SI"/>
        </w:rPr>
        <w:t>oddajo</w:t>
      </w:r>
      <w:r w:rsidR="006C66C3" w:rsidRPr="008D6F64">
        <w:rPr>
          <w:rFonts w:asciiTheme="minorHAnsi" w:hAnsiTheme="minorHAnsi" w:cstheme="minorHAnsi"/>
          <w:lang w:val="sl-SI"/>
        </w:rPr>
        <w:t xml:space="preserve"> </w:t>
      </w:r>
      <w:r w:rsidRPr="008D6F64">
        <w:rPr>
          <w:rFonts w:asciiTheme="minorHAnsi" w:hAnsiTheme="minorHAnsi" w:cstheme="minorHAnsi"/>
          <w:lang w:val="sl-SI"/>
        </w:rPr>
        <w:t xml:space="preserve">nepremičnine </w:t>
      </w:r>
      <w:r w:rsidR="00537D58" w:rsidRPr="008D6F64">
        <w:rPr>
          <w:rFonts w:asciiTheme="minorHAnsi" w:hAnsiTheme="minorHAnsi" w:cstheme="minorHAnsi"/>
          <w:lang w:val="sl-SI"/>
        </w:rPr>
        <w:t>županje Občine Divača Alenke Štrucl Dovgan</w:t>
      </w:r>
      <w:r w:rsidRPr="008D6F64">
        <w:rPr>
          <w:rFonts w:asciiTheme="minorHAnsi" w:hAnsiTheme="minorHAnsi" w:cstheme="minorHAnsi"/>
          <w:lang w:val="sl-SI"/>
        </w:rPr>
        <w:t xml:space="preserve"> z</w:t>
      </w:r>
      <w:r w:rsidRPr="008D6F64">
        <w:rPr>
          <w:rFonts w:asciiTheme="minorHAnsi" w:hAnsiTheme="minorHAnsi" w:cstheme="minorHAnsi"/>
          <w:spacing w:val="-29"/>
          <w:lang w:val="sl-SI"/>
        </w:rPr>
        <w:t xml:space="preserve"> </w:t>
      </w:r>
      <w:r w:rsidRPr="008D6F64">
        <w:rPr>
          <w:rFonts w:asciiTheme="minorHAnsi" w:hAnsiTheme="minorHAnsi" w:cstheme="minorHAnsi"/>
          <w:lang w:val="sl-SI"/>
        </w:rPr>
        <w:t xml:space="preserve">dne </w:t>
      </w:r>
      <w:r w:rsidRPr="008D6F64">
        <w:rPr>
          <w:rFonts w:asciiTheme="minorHAnsi" w:hAnsiTheme="minorHAnsi" w:cstheme="minorHAnsi"/>
          <w:w w:val="99"/>
          <w:u w:val="single"/>
          <w:lang w:val="sl-SI"/>
        </w:rPr>
        <w:t xml:space="preserve"> </w:t>
      </w:r>
      <w:r w:rsidR="006C66C3" w:rsidRPr="008D6F64">
        <w:rPr>
          <w:rFonts w:asciiTheme="minorHAnsi" w:hAnsiTheme="minorHAnsi" w:cstheme="minorHAnsi"/>
          <w:w w:val="99"/>
          <w:u w:val="single"/>
          <w:lang w:val="sl-SI"/>
        </w:rPr>
        <w:t xml:space="preserve">             </w:t>
      </w:r>
      <w:r w:rsidRPr="008D6F64">
        <w:rPr>
          <w:rFonts w:asciiTheme="minorHAnsi" w:hAnsiTheme="minorHAnsi" w:cstheme="minorHAnsi"/>
          <w:u w:val="single"/>
          <w:lang w:val="sl-SI"/>
        </w:rPr>
        <w:tab/>
      </w:r>
    </w:p>
    <w:p w14:paraId="41D6360B" w14:textId="77777777" w:rsidR="00806D5F" w:rsidRPr="008D6F64" w:rsidRDefault="00806D5F" w:rsidP="003B3404">
      <w:pPr>
        <w:pStyle w:val="Brezrazmikov"/>
        <w:jc w:val="both"/>
        <w:rPr>
          <w:rFonts w:asciiTheme="minorHAnsi" w:hAnsiTheme="minorHAnsi" w:cstheme="minorHAnsi"/>
          <w:lang w:val="sl-SI"/>
        </w:rPr>
      </w:pPr>
    </w:p>
    <w:p w14:paraId="51E41D4F" w14:textId="77777777" w:rsidR="006C66C3" w:rsidRPr="008D6F64" w:rsidRDefault="006C66C3" w:rsidP="003B3404">
      <w:pPr>
        <w:pStyle w:val="Brezrazmikov"/>
        <w:jc w:val="both"/>
        <w:rPr>
          <w:rFonts w:asciiTheme="minorHAnsi" w:hAnsiTheme="minorHAnsi" w:cstheme="minorHAnsi"/>
          <w:b/>
          <w:w w:val="110"/>
          <w:lang w:val="sl-SI"/>
        </w:rPr>
      </w:pPr>
    </w:p>
    <w:p w14:paraId="37454D52" w14:textId="77777777" w:rsidR="00806D5F" w:rsidRPr="008D6F64" w:rsidRDefault="007C2D58" w:rsidP="003B3404">
      <w:pPr>
        <w:pStyle w:val="Brezrazmikov"/>
        <w:jc w:val="both"/>
        <w:rPr>
          <w:rFonts w:asciiTheme="minorHAnsi" w:hAnsiTheme="minorHAnsi" w:cstheme="minorHAnsi"/>
          <w:b/>
          <w:lang w:val="sl-SI"/>
        </w:rPr>
      </w:pPr>
      <w:r w:rsidRPr="008D6F64">
        <w:rPr>
          <w:rFonts w:asciiTheme="minorHAnsi" w:hAnsiTheme="minorHAnsi" w:cstheme="minorHAnsi"/>
          <w:b/>
          <w:w w:val="110"/>
          <w:lang w:val="sl-SI"/>
        </w:rPr>
        <w:t>POGODBO</w:t>
      </w:r>
    </w:p>
    <w:p w14:paraId="78B412A9" w14:textId="77777777" w:rsidR="00806D5F" w:rsidRPr="008D6F64" w:rsidRDefault="007C2D58" w:rsidP="003B3404">
      <w:pPr>
        <w:pStyle w:val="Brezrazmikov"/>
        <w:jc w:val="both"/>
        <w:rPr>
          <w:rFonts w:asciiTheme="minorHAnsi" w:hAnsiTheme="minorHAnsi" w:cstheme="minorHAnsi"/>
          <w:b/>
          <w:lang w:val="sl-SI"/>
        </w:rPr>
      </w:pPr>
      <w:r w:rsidRPr="008D6F64">
        <w:rPr>
          <w:rFonts w:asciiTheme="minorHAnsi" w:hAnsiTheme="minorHAnsi" w:cstheme="minorHAnsi"/>
          <w:b/>
          <w:lang w:val="sl-SI"/>
        </w:rPr>
        <w:t>o najemu poslovnega prostora (v nadaljevanju: Pogodba)</w:t>
      </w:r>
    </w:p>
    <w:p w14:paraId="2F3CCF5D" w14:textId="77777777" w:rsidR="00806D5F" w:rsidRPr="008D6F64" w:rsidRDefault="00806D5F" w:rsidP="003B3404">
      <w:pPr>
        <w:pStyle w:val="Brezrazmikov"/>
        <w:jc w:val="both"/>
        <w:rPr>
          <w:rFonts w:asciiTheme="minorHAnsi" w:hAnsiTheme="minorHAnsi" w:cstheme="minorHAnsi"/>
          <w:lang w:val="sl-SI"/>
        </w:rPr>
      </w:pPr>
    </w:p>
    <w:p w14:paraId="4AEBE0E6" w14:textId="77777777" w:rsidR="006C66C3" w:rsidRPr="008D6F64" w:rsidRDefault="006C66C3" w:rsidP="003B3404">
      <w:pPr>
        <w:pStyle w:val="Brezrazmikov"/>
        <w:jc w:val="both"/>
        <w:rPr>
          <w:rFonts w:asciiTheme="minorHAnsi" w:hAnsiTheme="minorHAnsi" w:cstheme="minorHAnsi"/>
          <w:lang w:val="sl-SI"/>
        </w:rPr>
      </w:pPr>
    </w:p>
    <w:p w14:paraId="561FC7A5" w14:textId="77777777" w:rsidR="00806D5F" w:rsidRPr="008D6F64" w:rsidRDefault="007C2D58" w:rsidP="003B3404">
      <w:pPr>
        <w:pStyle w:val="Brezrazmikov"/>
        <w:jc w:val="both"/>
        <w:rPr>
          <w:rFonts w:asciiTheme="minorHAnsi" w:hAnsiTheme="minorHAnsi" w:cstheme="minorHAnsi"/>
          <w:b/>
          <w:lang w:val="sl-SI"/>
        </w:rPr>
      </w:pPr>
      <w:r w:rsidRPr="008D6F64">
        <w:rPr>
          <w:rFonts w:asciiTheme="minorHAnsi" w:hAnsiTheme="minorHAnsi" w:cstheme="minorHAnsi"/>
          <w:b/>
          <w:lang w:val="sl-SI"/>
        </w:rPr>
        <w:t>UVOD</w:t>
      </w:r>
    </w:p>
    <w:p w14:paraId="1C3AFAF5" w14:textId="77777777" w:rsidR="00806D5F" w:rsidRPr="008D6F64" w:rsidRDefault="00806D5F" w:rsidP="003B3404">
      <w:pPr>
        <w:pStyle w:val="Brezrazmikov"/>
        <w:jc w:val="both"/>
        <w:rPr>
          <w:rFonts w:asciiTheme="minorHAnsi" w:hAnsiTheme="minorHAnsi" w:cstheme="minorHAnsi"/>
          <w:lang w:val="sl-SI"/>
        </w:rPr>
      </w:pPr>
    </w:p>
    <w:p w14:paraId="1DBA3FB4" w14:textId="77777777" w:rsidR="00806D5F" w:rsidRPr="008D6F64" w:rsidRDefault="007C2D58" w:rsidP="003B3404">
      <w:pPr>
        <w:pStyle w:val="Brezrazmikov"/>
        <w:jc w:val="both"/>
        <w:rPr>
          <w:rFonts w:asciiTheme="minorHAnsi" w:hAnsiTheme="minorHAnsi" w:cstheme="minorHAnsi"/>
          <w:b/>
          <w:lang w:val="sl-SI"/>
        </w:rPr>
      </w:pPr>
      <w:r w:rsidRPr="008D6F64">
        <w:rPr>
          <w:rFonts w:asciiTheme="minorHAnsi" w:hAnsiTheme="minorHAnsi" w:cstheme="minorHAnsi"/>
          <w:b/>
          <w:lang w:val="sl-SI"/>
        </w:rPr>
        <w:t>Javni razpis</w:t>
      </w:r>
    </w:p>
    <w:p w14:paraId="0D2AA6CC" w14:textId="46C05091" w:rsidR="00806D5F" w:rsidRPr="008D6F64" w:rsidRDefault="007C2D58" w:rsidP="003B3404">
      <w:pPr>
        <w:pStyle w:val="Brezrazmikov"/>
        <w:jc w:val="both"/>
        <w:rPr>
          <w:rFonts w:asciiTheme="minorHAnsi" w:hAnsiTheme="minorHAnsi" w:cstheme="minorHAnsi"/>
          <w:lang w:val="sl-SI"/>
        </w:rPr>
      </w:pPr>
      <w:r w:rsidRPr="008D6F64">
        <w:rPr>
          <w:rFonts w:asciiTheme="minorHAnsi" w:hAnsiTheme="minorHAnsi" w:cstheme="minorHAnsi"/>
          <w:lang w:val="sl-SI"/>
        </w:rPr>
        <w:t>Na Javnem razpisu za oddajo nepremičnine-poslovnega prostora »</w:t>
      </w:r>
      <w:r w:rsidR="004E5D60" w:rsidRPr="008D6F64">
        <w:rPr>
          <w:rFonts w:asciiTheme="minorHAnsi" w:hAnsiTheme="minorHAnsi" w:cstheme="minorHAnsi"/>
          <w:lang w:val="sl-SI"/>
        </w:rPr>
        <w:t>Kotlarjeva hiša</w:t>
      </w:r>
      <w:r w:rsidRPr="008D6F64">
        <w:rPr>
          <w:rFonts w:asciiTheme="minorHAnsi" w:hAnsiTheme="minorHAnsi" w:cstheme="minorHAnsi"/>
          <w:lang w:val="sl-SI"/>
        </w:rPr>
        <w:t>« v najem z javnim zbiranjem ponudb (v nadaljevanju: Javni razpis), je bil najemnik izbran za najugodnejšega ponudnika za pridobitev v najem naslednje nepremičnine</w:t>
      </w:r>
      <w:r w:rsidRPr="008D6F64">
        <w:rPr>
          <w:rFonts w:asciiTheme="minorHAnsi" w:hAnsiTheme="minorHAnsi" w:cstheme="minorHAnsi"/>
          <w:spacing w:val="-1"/>
          <w:lang w:val="sl-SI"/>
        </w:rPr>
        <w:t xml:space="preserve"> </w:t>
      </w:r>
      <w:r w:rsidRPr="008D6F64">
        <w:rPr>
          <w:rFonts w:asciiTheme="minorHAnsi" w:hAnsiTheme="minorHAnsi" w:cstheme="minorHAnsi"/>
          <w:lang w:val="sl-SI"/>
        </w:rPr>
        <w:t>:</w:t>
      </w:r>
    </w:p>
    <w:p w14:paraId="384DA1BF" w14:textId="4DA74AFD" w:rsidR="00806D5F" w:rsidRPr="003B3404" w:rsidRDefault="007C2D58" w:rsidP="003B3404">
      <w:pPr>
        <w:pStyle w:val="Brezrazmikov"/>
        <w:jc w:val="both"/>
        <w:rPr>
          <w:rFonts w:asciiTheme="minorHAnsi" w:hAnsiTheme="minorHAnsi" w:cstheme="minorHAnsi"/>
          <w:lang w:val="sl-SI"/>
        </w:rPr>
      </w:pPr>
      <w:r w:rsidRPr="008D6F64">
        <w:rPr>
          <w:rFonts w:asciiTheme="minorHAnsi" w:hAnsiTheme="minorHAnsi" w:cstheme="minorHAnsi"/>
          <w:lang w:val="sl-SI"/>
        </w:rPr>
        <w:t xml:space="preserve">– poslovni prostor </w:t>
      </w:r>
      <w:r w:rsidR="0077134D" w:rsidRPr="008D6F64">
        <w:rPr>
          <w:rFonts w:asciiTheme="minorHAnsi" w:hAnsiTheme="minorHAnsi" w:cstheme="minorHAnsi"/>
          <w:lang w:val="sl-SI"/>
        </w:rPr>
        <w:t xml:space="preserve"> KOTLARJEVA HIŠA,</w:t>
      </w:r>
      <w:r w:rsidRPr="008D6F64">
        <w:rPr>
          <w:rFonts w:asciiTheme="minorHAnsi" w:hAnsiTheme="minorHAnsi" w:cstheme="minorHAnsi"/>
          <w:lang w:val="sl-SI"/>
        </w:rPr>
        <w:t xml:space="preserve"> </w:t>
      </w:r>
      <w:r w:rsidR="0077134D" w:rsidRPr="008D6F64">
        <w:rPr>
          <w:rFonts w:asciiTheme="minorHAnsi" w:hAnsiTheme="minorHAnsi" w:cstheme="minorHAnsi"/>
          <w:lang w:val="sl-SI"/>
        </w:rPr>
        <w:t>Senožeče</w:t>
      </w:r>
      <w:r w:rsidRPr="008D6F64">
        <w:rPr>
          <w:rFonts w:asciiTheme="minorHAnsi" w:hAnsiTheme="minorHAnsi" w:cstheme="minorHAnsi"/>
          <w:lang w:val="sl-SI"/>
        </w:rPr>
        <w:t xml:space="preserve"> 3</w:t>
      </w:r>
      <w:r w:rsidR="0077134D" w:rsidRPr="008D6F64">
        <w:rPr>
          <w:rFonts w:asciiTheme="minorHAnsi" w:hAnsiTheme="minorHAnsi" w:cstheme="minorHAnsi"/>
          <w:lang w:val="sl-SI"/>
        </w:rPr>
        <w:t>4</w:t>
      </w:r>
      <w:r w:rsidRPr="008D6F64">
        <w:rPr>
          <w:rFonts w:asciiTheme="minorHAnsi" w:hAnsiTheme="minorHAnsi" w:cstheme="minorHAnsi"/>
          <w:lang w:val="sl-SI"/>
        </w:rPr>
        <w:t xml:space="preserve">, </w:t>
      </w:r>
      <w:r w:rsidR="0077134D" w:rsidRPr="008D6F64">
        <w:rPr>
          <w:rFonts w:asciiTheme="minorHAnsi" w:hAnsiTheme="minorHAnsi" w:cstheme="minorHAnsi"/>
          <w:lang w:val="sl-SI"/>
        </w:rPr>
        <w:t>6224 Senožeče</w:t>
      </w:r>
      <w:r w:rsidRPr="008D6F64">
        <w:rPr>
          <w:rFonts w:asciiTheme="minorHAnsi" w:hAnsiTheme="minorHAnsi" w:cstheme="minorHAnsi"/>
          <w:lang w:val="sl-SI"/>
        </w:rPr>
        <w:t xml:space="preserve">, v skupni izmeri </w:t>
      </w:r>
      <w:r w:rsidR="0077134D" w:rsidRPr="008D6F64">
        <w:rPr>
          <w:rFonts w:asciiTheme="minorHAnsi" w:hAnsiTheme="minorHAnsi" w:cstheme="minorHAnsi"/>
          <w:lang w:val="sl-SI"/>
        </w:rPr>
        <w:t xml:space="preserve">108,23 </w:t>
      </w:r>
      <w:r w:rsidRPr="008D6F64">
        <w:rPr>
          <w:rFonts w:asciiTheme="minorHAnsi" w:hAnsiTheme="minorHAnsi" w:cstheme="minorHAnsi"/>
          <w:lang w:val="sl-SI"/>
        </w:rPr>
        <w:t>m</w:t>
      </w:r>
      <w:r w:rsidRPr="008D6F64">
        <w:rPr>
          <w:rFonts w:asciiTheme="minorHAnsi" w:hAnsiTheme="minorHAnsi" w:cstheme="minorHAnsi"/>
          <w:vertAlign w:val="superscript"/>
          <w:lang w:val="sl-SI"/>
        </w:rPr>
        <w:t>2</w:t>
      </w:r>
      <w:r w:rsidRPr="008D6F64">
        <w:rPr>
          <w:rFonts w:asciiTheme="minorHAnsi" w:hAnsiTheme="minorHAnsi" w:cstheme="minorHAnsi"/>
          <w:lang w:val="sl-SI"/>
        </w:rPr>
        <w:t>.</w:t>
      </w:r>
    </w:p>
    <w:p w14:paraId="1542FAB9" w14:textId="77777777" w:rsidR="00806D5F" w:rsidRPr="003B3404" w:rsidRDefault="00806D5F" w:rsidP="003B3404">
      <w:pPr>
        <w:pStyle w:val="Brezrazmikov"/>
        <w:jc w:val="both"/>
        <w:rPr>
          <w:rFonts w:asciiTheme="minorHAnsi" w:hAnsiTheme="minorHAnsi" w:cstheme="minorHAnsi"/>
          <w:lang w:val="sl-SI"/>
        </w:rPr>
      </w:pPr>
    </w:p>
    <w:p w14:paraId="459958FC"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PREDMET</w:t>
      </w:r>
    </w:p>
    <w:p w14:paraId="26F783DB" w14:textId="77777777" w:rsidR="00806D5F" w:rsidRPr="003B3404" w:rsidRDefault="00806D5F" w:rsidP="003B3404">
      <w:pPr>
        <w:pStyle w:val="Brezrazmikov"/>
        <w:jc w:val="both"/>
        <w:rPr>
          <w:rFonts w:asciiTheme="minorHAnsi" w:hAnsiTheme="minorHAnsi" w:cstheme="minorHAnsi"/>
          <w:lang w:val="sl-SI"/>
        </w:rPr>
      </w:pPr>
    </w:p>
    <w:p w14:paraId="008A26E7"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Izročitev nepremičnine v najem</w:t>
      </w:r>
    </w:p>
    <w:p w14:paraId="4F032430" w14:textId="06F3BF3A"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Z začetkom veljavnosti te pogodbe najemodajalec odda in izroči najemniku, najemnik pa sprejme in prevzame, v najem (rabo) poslovni prostor, v pravnem in dejanskem stanju v katerem bo nepremičnina obstajala na dan začetka veljavnosti te pogodbe, vse v skladu in pod pogoji kot to določa ta</w:t>
      </w:r>
      <w:r w:rsidR="00315A07">
        <w:rPr>
          <w:rFonts w:asciiTheme="minorHAnsi" w:hAnsiTheme="minorHAnsi" w:cstheme="minorHAnsi"/>
          <w:lang w:val="sl-SI"/>
        </w:rPr>
        <w:t xml:space="preserve"> </w:t>
      </w:r>
      <w:r w:rsidRPr="003B3404">
        <w:rPr>
          <w:rFonts w:asciiTheme="minorHAnsi" w:hAnsiTheme="minorHAnsi" w:cstheme="minorHAnsi"/>
          <w:spacing w:val="-47"/>
          <w:lang w:val="sl-SI"/>
        </w:rPr>
        <w:t xml:space="preserve"> </w:t>
      </w:r>
      <w:r w:rsidRPr="003B3404">
        <w:rPr>
          <w:rFonts w:asciiTheme="minorHAnsi" w:hAnsiTheme="minorHAnsi" w:cstheme="minorHAnsi"/>
          <w:lang w:val="sl-SI"/>
        </w:rPr>
        <w:t>pogodba.</w:t>
      </w:r>
    </w:p>
    <w:p w14:paraId="46902F16" w14:textId="77777777" w:rsidR="00806D5F" w:rsidRPr="003B3404" w:rsidRDefault="00806D5F" w:rsidP="003B3404">
      <w:pPr>
        <w:pStyle w:val="Brezrazmikov"/>
        <w:jc w:val="both"/>
        <w:rPr>
          <w:rFonts w:asciiTheme="minorHAnsi" w:hAnsiTheme="minorHAnsi" w:cstheme="minorHAnsi"/>
          <w:lang w:val="sl-SI"/>
        </w:rPr>
      </w:pPr>
    </w:p>
    <w:p w14:paraId="246B48A5"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Šteje se, da je najemodajalec izročil najemniku poslovni prostor v najem, ko bosta pogodbeni stranki podpisali zapisnik o izročitvi in prevzemu poslovnega prostora v najem (v nadaljevanju: primopredajni zapisnik), ki s podpisom postane Priloga te</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pogodbe.</w:t>
      </w:r>
    </w:p>
    <w:p w14:paraId="42CE99C3" w14:textId="77777777" w:rsidR="00806D5F" w:rsidRPr="003B3404" w:rsidRDefault="00806D5F" w:rsidP="003B3404">
      <w:pPr>
        <w:pStyle w:val="Brezrazmikov"/>
        <w:jc w:val="both"/>
        <w:rPr>
          <w:rFonts w:asciiTheme="minorHAnsi" w:hAnsiTheme="minorHAnsi" w:cstheme="minorHAnsi"/>
          <w:lang w:val="sl-SI"/>
        </w:rPr>
        <w:sectPr w:rsidR="00806D5F" w:rsidRPr="003B3404">
          <w:headerReference w:type="default" r:id="rId17"/>
          <w:pgSz w:w="11900" w:h="16840"/>
          <w:pgMar w:top="1320" w:right="1180" w:bottom="980" w:left="1300" w:header="0" w:footer="800" w:gutter="0"/>
          <w:cols w:space="708"/>
        </w:sectPr>
      </w:pPr>
    </w:p>
    <w:p w14:paraId="0AEDB40C" w14:textId="77777777" w:rsidR="00B65983" w:rsidRPr="003B3404" w:rsidRDefault="00B65983" w:rsidP="003B3404">
      <w:pPr>
        <w:pStyle w:val="Brezrazmikov"/>
        <w:jc w:val="both"/>
        <w:rPr>
          <w:rFonts w:asciiTheme="minorHAnsi" w:hAnsiTheme="minorHAnsi" w:cstheme="minorHAnsi"/>
          <w:lang w:val="sl-SI"/>
        </w:rPr>
      </w:pPr>
    </w:p>
    <w:p w14:paraId="5C20DA8B" w14:textId="77777777" w:rsidR="00B65983" w:rsidRPr="003B3404" w:rsidRDefault="00B65983" w:rsidP="003B3404">
      <w:pPr>
        <w:pStyle w:val="Brezrazmikov"/>
        <w:jc w:val="both"/>
        <w:rPr>
          <w:rFonts w:asciiTheme="minorHAnsi" w:hAnsiTheme="minorHAnsi" w:cstheme="minorHAnsi"/>
          <w:lang w:val="sl-SI"/>
        </w:rPr>
      </w:pPr>
    </w:p>
    <w:p w14:paraId="736CEA73"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S podpisom primopredajnega zapisnika se najemnik odpoveduje vsem svojim morebitnim pravicam, ugovorom in zahtevkom zoper najemodajalca, kakorkoli v zvezi s pravnim in dejanskim stanjem nepremičnine kakršno obstoji na dan podpisa primopredajnega zapisnika oz. bo nastalo po dnevu podpisa primopredajnega</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zapisnika.</w:t>
      </w:r>
    </w:p>
    <w:p w14:paraId="346B2375" w14:textId="77777777" w:rsidR="00806D5F" w:rsidRPr="003B3404" w:rsidRDefault="00806D5F" w:rsidP="003B3404">
      <w:pPr>
        <w:pStyle w:val="Brezrazmikov"/>
        <w:jc w:val="both"/>
        <w:rPr>
          <w:rFonts w:asciiTheme="minorHAnsi" w:hAnsiTheme="minorHAnsi" w:cstheme="minorHAnsi"/>
          <w:lang w:val="sl-SI"/>
        </w:rPr>
      </w:pPr>
    </w:p>
    <w:p w14:paraId="0D3C05B7"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Dovoljene dejavnosti</w:t>
      </w:r>
    </w:p>
    <w:p w14:paraId="52B3F886"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sme v poslovnem prostoru opravljati gostinsko</w:t>
      </w:r>
      <w:r w:rsidRPr="003B3404">
        <w:rPr>
          <w:rFonts w:asciiTheme="minorHAnsi" w:hAnsiTheme="minorHAnsi" w:cstheme="minorHAnsi"/>
          <w:spacing w:val="-13"/>
          <w:lang w:val="sl-SI"/>
        </w:rPr>
        <w:t xml:space="preserve"> </w:t>
      </w:r>
      <w:r w:rsidRPr="003B3404">
        <w:rPr>
          <w:rFonts w:asciiTheme="minorHAnsi" w:hAnsiTheme="minorHAnsi" w:cstheme="minorHAnsi"/>
          <w:lang w:val="sl-SI"/>
        </w:rPr>
        <w:t>dejavnost.</w:t>
      </w:r>
    </w:p>
    <w:p w14:paraId="5D520B9D" w14:textId="77777777" w:rsidR="00806D5F" w:rsidRPr="003B3404" w:rsidRDefault="00806D5F" w:rsidP="003B3404">
      <w:pPr>
        <w:pStyle w:val="Brezrazmikov"/>
        <w:jc w:val="both"/>
        <w:rPr>
          <w:rFonts w:asciiTheme="minorHAnsi" w:hAnsiTheme="minorHAnsi" w:cstheme="minorHAnsi"/>
          <w:lang w:val="sl-SI"/>
        </w:rPr>
      </w:pPr>
    </w:p>
    <w:p w14:paraId="2F946532"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Dovoljenja in soglasja</w:t>
      </w:r>
    </w:p>
    <w:p w14:paraId="6AFAFCDD"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Katerakoli dovoljenja in/ali soglasja in/ali drugo od pristojnih organov in institucij potrebno v skladu z veljavnimi predpisi za opravljanje dejavnosti najemnika v poslovnem prostoru je dolžan pridobiti izključno najemnik, na svoje stroške in na svoje tveganje in s tem v zvezi najemodajalec ne prevzema nobenih obveznosti in/ali</w:t>
      </w:r>
      <w:r w:rsidRPr="003B3404">
        <w:rPr>
          <w:rFonts w:asciiTheme="minorHAnsi" w:hAnsiTheme="minorHAnsi" w:cstheme="minorHAnsi"/>
          <w:spacing w:val="-2"/>
          <w:lang w:val="sl-SI"/>
        </w:rPr>
        <w:t xml:space="preserve"> </w:t>
      </w:r>
      <w:r w:rsidRPr="003B3404">
        <w:rPr>
          <w:rFonts w:asciiTheme="minorHAnsi" w:hAnsiTheme="minorHAnsi" w:cstheme="minorHAnsi"/>
          <w:lang w:val="sl-SI"/>
        </w:rPr>
        <w:t>odgovornosti.</w:t>
      </w:r>
    </w:p>
    <w:p w14:paraId="39C391FD" w14:textId="77777777" w:rsidR="00806D5F" w:rsidRPr="003B3404" w:rsidRDefault="00806D5F" w:rsidP="003B3404">
      <w:pPr>
        <w:pStyle w:val="Brezrazmikov"/>
        <w:jc w:val="both"/>
        <w:rPr>
          <w:rFonts w:asciiTheme="minorHAnsi" w:hAnsiTheme="minorHAnsi" w:cstheme="minorHAnsi"/>
          <w:lang w:val="sl-SI"/>
        </w:rPr>
      </w:pPr>
    </w:p>
    <w:p w14:paraId="1EC45960"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Obratovanje</w:t>
      </w:r>
    </w:p>
    <w:p w14:paraId="6DA56FC5" w14:textId="0DB3622F"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 xml:space="preserve">Dejavnost v poslovnem prostoru v skladu s to pogodbo je dolžan najemnik opravljati v celotnem obdobju veljavnosti te pogodbe. V izogib dvomu sta pogodbeni stranki s tem v zvezi sporazumni, da </w:t>
      </w:r>
      <w:r w:rsidR="00315A07">
        <w:rPr>
          <w:rFonts w:asciiTheme="minorHAnsi" w:hAnsiTheme="minorHAnsi" w:cstheme="minorHAnsi"/>
          <w:lang w:val="sl-SI"/>
        </w:rPr>
        <w:t xml:space="preserve">mora </w:t>
      </w:r>
      <w:r w:rsidRPr="003B3404">
        <w:rPr>
          <w:rFonts w:asciiTheme="minorHAnsi" w:hAnsiTheme="minorHAnsi" w:cstheme="minorHAnsi"/>
          <w:lang w:val="sl-SI"/>
        </w:rPr>
        <w:t>v obdobju izvajanja obsežnejših vlaganj v poslovni prostor</w:t>
      </w:r>
      <w:r w:rsidR="00315A07">
        <w:rPr>
          <w:rFonts w:asciiTheme="minorHAnsi" w:hAnsiTheme="minorHAnsi" w:cstheme="minorHAnsi"/>
          <w:lang w:val="sl-SI"/>
        </w:rPr>
        <w:t xml:space="preserve"> s strani najemodajalca</w:t>
      </w:r>
      <w:r w:rsidRPr="003B3404">
        <w:rPr>
          <w:rFonts w:asciiTheme="minorHAnsi" w:hAnsiTheme="minorHAnsi" w:cstheme="minorHAnsi"/>
          <w:lang w:val="sl-SI"/>
        </w:rPr>
        <w:t xml:space="preserve"> (v okviru gradbenega ali funkcionalnega preurejanja oz. obnove, …), najemnik začasno ustaviti izvajanje dejavnosti, vendar zgolj po predhodnem pisnem </w:t>
      </w:r>
      <w:r w:rsidR="00315A07">
        <w:rPr>
          <w:rFonts w:asciiTheme="minorHAnsi" w:hAnsiTheme="minorHAnsi" w:cstheme="minorHAnsi"/>
          <w:lang w:val="sl-SI"/>
        </w:rPr>
        <w:t>dogovoru z</w:t>
      </w:r>
      <w:r w:rsidRPr="003B3404">
        <w:rPr>
          <w:rFonts w:asciiTheme="minorHAnsi" w:hAnsiTheme="minorHAnsi" w:cstheme="minorHAnsi"/>
          <w:lang w:val="sl-SI"/>
        </w:rPr>
        <w:t xml:space="preserve"> najemodajalc</w:t>
      </w:r>
      <w:r w:rsidR="00315A07">
        <w:rPr>
          <w:rFonts w:asciiTheme="minorHAnsi" w:hAnsiTheme="minorHAnsi" w:cstheme="minorHAnsi"/>
          <w:lang w:val="sl-SI"/>
        </w:rPr>
        <w:t>em</w:t>
      </w:r>
      <w:r w:rsidRPr="003B3404">
        <w:rPr>
          <w:rFonts w:asciiTheme="minorHAnsi" w:hAnsiTheme="minorHAnsi" w:cstheme="minorHAnsi"/>
          <w:lang w:val="sl-SI"/>
        </w:rPr>
        <w:t xml:space="preserve"> in za obdobje, v katerem bi dober strokovnjak lahko izvedel ta</w:t>
      </w:r>
      <w:r w:rsidRPr="003B3404">
        <w:rPr>
          <w:rFonts w:asciiTheme="minorHAnsi" w:hAnsiTheme="minorHAnsi" w:cstheme="minorHAnsi"/>
          <w:spacing w:val="-23"/>
          <w:lang w:val="sl-SI"/>
        </w:rPr>
        <w:t xml:space="preserve"> </w:t>
      </w:r>
      <w:r w:rsidRPr="003B3404">
        <w:rPr>
          <w:rFonts w:asciiTheme="minorHAnsi" w:hAnsiTheme="minorHAnsi" w:cstheme="minorHAnsi"/>
          <w:lang w:val="sl-SI"/>
        </w:rPr>
        <w:t>vlaganja.</w:t>
      </w:r>
    </w:p>
    <w:p w14:paraId="7EBDC5BC" w14:textId="77777777" w:rsidR="00806D5F" w:rsidRPr="003B3404" w:rsidRDefault="00806D5F" w:rsidP="003B3404">
      <w:pPr>
        <w:pStyle w:val="Brezrazmikov"/>
        <w:jc w:val="both"/>
        <w:rPr>
          <w:rFonts w:asciiTheme="minorHAnsi" w:hAnsiTheme="minorHAnsi" w:cstheme="minorHAnsi"/>
          <w:lang w:val="sl-SI"/>
        </w:rPr>
      </w:pPr>
    </w:p>
    <w:p w14:paraId="5157B029"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NAJEMNINA</w:t>
      </w:r>
    </w:p>
    <w:p w14:paraId="2C0E0045" w14:textId="77777777" w:rsidR="00806D5F" w:rsidRPr="003B3404" w:rsidRDefault="00806D5F" w:rsidP="003B3404">
      <w:pPr>
        <w:pStyle w:val="Brezrazmikov"/>
        <w:jc w:val="both"/>
        <w:rPr>
          <w:rFonts w:asciiTheme="minorHAnsi" w:hAnsiTheme="minorHAnsi" w:cstheme="minorHAnsi"/>
          <w:lang w:val="sl-SI"/>
        </w:rPr>
      </w:pPr>
    </w:p>
    <w:p w14:paraId="302D15B5"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Višina in plačilni pogoji</w:t>
      </w:r>
    </w:p>
    <w:p w14:paraId="4CA694E6"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je dolžan za vsak koledarski mesec veljavnosti (trajanja) te</w:t>
      </w:r>
      <w:r w:rsidRPr="003B3404">
        <w:rPr>
          <w:rFonts w:asciiTheme="minorHAnsi" w:hAnsiTheme="minorHAnsi" w:cstheme="minorHAnsi"/>
          <w:spacing w:val="-51"/>
          <w:lang w:val="sl-SI"/>
        </w:rPr>
        <w:t xml:space="preserve"> </w:t>
      </w:r>
      <w:r w:rsidRPr="003B3404">
        <w:rPr>
          <w:rFonts w:asciiTheme="minorHAnsi" w:hAnsiTheme="minorHAnsi" w:cstheme="minorHAnsi"/>
          <w:lang w:val="sl-SI"/>
        </w:rPr>
        <w:t>pogodbe, za najem – rabo poslovnega prostora, plačati najemodajalcu najemnino (v nadaljevanju:</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najemnina).</w:t>
      </w:r>
    </w:p>
    <w:p w14:paraId="2DAB14B9" w14:textId="77777777" w:rsidR="00806D5F" w:rsidRPr="003B3404" w:rsidRDefault="00806D5F" w:rsidP="003B3404">
      <w:pPr>
        <w:pStyle w:val="Brezrazmikov"/>
        <w:jc w:val="both"/>
        <w:rPr>
          <w:rFonts w:asciiTheme="minorHAnsi" w:hAnsiTheme="minorHAnsi" w:cstheme="minorHAnsi"/>
          <w:lang w:val="sl-SI"/>
        </w:rPr>
      </w:pPr>
    </w:p>
    <w:p w14:paraId="1746B688" w14:textId="05AECD65" w:rsidR="00806D5F" w:rsidRPr="003B3404" w:rsidRDefault="007C2D58" w:rsidP="003B3404">
      <w:pPr>
        <w:pStyle w:val="Brezrazmikov"/>
        <w:jc w:val="both"/>
        <w:rPr>
          <w:rFonts w:asciiTheme="minorHAnsi" w:hAnsiTheme="minorHAnsi" w:cstheme="minorHAnsi"/>
          <w:lang w:val="sl-SI"/>
        </w:rPr>
      </w:pPr>
      <w:r w:rsidRPr="009200FB">
        <w:rPr>
          <w:rFonts w:asciiTheme="minorHAnsi" w:hAnsiTheme="minorHAnsi" w:cstheme="minorHAnsi"/>
          <w:lang w:val="sl-SI"/>
        </w:rPr>
        <w:t xml:space="preserve">Najemnino je dolžan najemnik plačevati najemodajalcu </w:t>
      </w:r>
      <w:r w:rsidR="006C66C3" w:rsidRPr="009200FB">
        <w:rPr>
          <w:rFonts w:asciiTheme="minorHAnsi" w:hAnsiTheme="minorHAnsi" w:cstheme="minorHAnsi"/>
          <w:lang w:val="sl-SI"/>
        </w:rPr>
        <w:t xml:space="preserve">v 15 dneh po izstavitvi računa </w:t>
      </w:r>
      <w:r w:rsidRPr="009200FB">
        <w:rPr>
          <w:rFonts w:asciiTheme="minorHAnsi" w:hAnsiTheme="minorHAnsi" w:cstheme="minorHAnsi"/>
          <w:lang w:val="sl-SI"/>
        </w:rPr>
        <w:t xml:space="preserve">najemodajalca na transakcijski račun </w:t>
      </w:r>
      <w:r w:rsidR="00315A07" w:rsidRPr="009200FB">
        <w:rPr>
          <w:rFonts w:asciiTheme="minorHAnsi" w:hAnsiTheme="minorHAnsi" w:cstheme="minorHAnsi"/>
          <w:lang w:val="sl-SI"/>
        </w:rPr>
        <w:t>Občine Divača</w:t>
      </w:r>
      <w:r w:rsidRPr="009200FB">
        <w:rPr>
          <w:rFonts w:asciiTheme="minorHAnsi" w:hAnsiTheme="minorHAnsi" w:cstheme="minorHAnsi"/>
          <w:lang w:val="sl-SI"/>
        </w:rPr>
        <w:t xml:space="preserve"> </w:t>
      </w:r>
      <w:r w:rsidR="004C5BD1" w:rsidRPr="009200FB">
        <w:rPr>
          <w:rFonts w:asciiTheme="minorHAnsi" w:hAnsiTheme="minorHAnsi" w:cstheme="minorHAnsi"/>
        </w:rPr>
        <w:t>št. TRR. SI56 0121 9010 0006 052, odprt pri UPRAVA REPUBLIKE SLOVENIJE ZA JAVNA PLAČILA - OBMOČNA ENOTA UJP KOPER, PRISTANIŠKA ULICA 10, KOPER</w:t>
      </w:r>
      <w:r w:rsidRPr="009200FB">
        <w:rPr>
          <w:rFonts w:asciiTheme="minorHAnsi" w:hAnsiTheme="minorHAnsi" w:cstheme="minorHAnsi"/>
          <w:lang w:val="sl-SI"/>
        </w:rPr>
        <w:t>.</w:t>
      </w:r>
      <w:r w:rsidRPr="003B3404">
        <w:rPr>
          <w:rFonts w:asciiTheme="minorHAnsi" w:hAnsiTheme="minorHAnsi" w:cstheme="minorHAnsi"/>
          <w:lang w:val="sl-SI"/>
        </w:rPr>
        <w:t xml:space="preserve"> V primeru zamude s plačilom (dela) najemnine, je dolžan najemnik plačati najemodajalcu tudi zakonske zamudne obresti za celoten neplačani del najemnine, obračunane za celotno obdobje zamude v višini po obrestni meri določeni z veljavnimi</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predpisi.</w:t>
      </w:r>
    </w:p>
    <w:p w14:paraId="0ED53129" w14:textId="77777777" w:rsidR="00806D5F" w:rsidRPr="003B3404" w:rsidRDefault="00806D5F" w:rsidP="003B3404">
      <w:pPr>
        <w:pStyle w:val="Brezrazmikov"/>
        <w:jc w:val="both"/>
        <w:rPr>
          <w:rFonts w:asciiTheme="minorHAnsi" w:hAnsiTheme="minorHAnsi" w:cstheme="minorHAnsi"/>
          <w:lang w:val="sl-SI"/>
        </w:rPr>
      </w:pPr>
    </w:p>
    <w:p w14:paraId="23CBBCC0"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 dan podpisa te pogodbe in na dan začetka veljavnosti te pogodbe, najemnina</w:t>
      </w:r>
      <w:r w:rsidRPr="003B3404">
        <w:rPr>
          <w:rFonts w:asciiTheme="minorHAnsi" w:hAnsiTheme="minorHAnsi" w:cstheme="minorHAnsi"/>
          <w:spacing w:val="-5"/>
          <w:lang w:val="sl-SI"/>
        </w:rPr>
        <w:t xml:space="preserve"> </w:t>
      </w:r>
      <w:r w:rsidRPr="003B3404">
        <w:rPr>
          <w:rFonts w:asciiTheme="minorHAnsi" w:hAnsiTheme="minorHAnsi" w:cstheme="minorHAnsi"/>
          <w:lang w:val="sl-SI"/>
        </w:rPr>
        <w:t>znaša</w:t>
      </w:r>
      <w:r w:rsidRPr="003B3404">
        <w:rPr>
          <w:rFonts w:asciiTheme="minorHAnsi" w:hAnsiTheme="minorHAnsi" w:cstheme="minorHAnsi"/>
          <w:u w:val="single"/>
          <w:lang w:val="sl-SI"/>
        </w:rPr>
        <w:t xml:space="preserve"> </w:t>
      </w:r>
      <w:r w:rsidRPr="003B3404">
        <w:rPr>
          <w:rFonts w:asciiTheme="minorHAnsi" w:hAnsiTheme="minorHAnsi" w:cstheme="minorHAnsi"/>
          <w:u w:val="single"/>
          <w:lang w:val="sl-SI"/>
        </w:rPr>
        <w:tab/>
      </w:r>
      <w:r w:rsidR="006C66C3" w:rsidRPr="003B3404">
        <w:rPr>
          <w:rFonts w:asciiTheme="minorHAnsi" w:hAnsiTheme="minorHAnsi" w:cstheme="minorHAnsi"/>
          <w:u w:val="single"/>
          <w:lang w:val="sl-SI"/>
        </w:rPr>
        <w:t xml:space="preserve">    </w:t>
      </w:r>
      <w:r w:rsidRPr="003B3404">
        <w:rPr>
          <w:rFonts w:asciiTheme="minorHAnsi" w:hAnsiTheme="minorHAnsi" w:cstheme="minorHAnsi"/>
          <w:lang w:val="sl-SI"/>
        </w:rPr>
        <w:t>EUR.</w:t>
      </w:r>
    </w:p>
    <w:p w14:paraId="5A14D6D5" w14:textId="77777777" w:rsidR="00806D5F" w:rsidRPr="003B3404" w:rsidRDefault="00806D5F" w:rsidP="003B3404">
      <w:pPr>
        <w:pStyle w:val="Brezrazmikov"/>
        <w:jc w:val="both"/>
        <w:rPr>
          <w:rFonts w:asciiTheme="minorHAnsi" w:hAnsiTheme="minorHAnsi" w:cstheme="minorHAnsi"/>
          <w:lang w:val="sl-SI"/>
        </w:rPr>
      </w:pPr>
    </w:p>
    <w:p w14:paraId="6C829559" w14:textId="485AD8C9"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Najemnina je določena v neto znesku, kar pomeni, da je najemnik, poleg (dodatno) najemnine, dolžan plačevati najemodajalcu tudi vse davke, prispevke</w:t>
      </w:r>
      <w:r w:rsidRPr="003B3404">
        <w:rPr>
          <w:rFonts w:asciiTheme="minorHAnsi" w:hAnsiTheme="minorHAnsi" w:cstheme="minorHAnsi"/>
          <w:spacing w:val="16"/>
          <w:lang w:val="sl-SI"/>
        </w:rPr>
        <w:t xml:space="preserve"> </w:t>
      </w:r>
      <w:r w:rsidRPr="003B3404">
        <w:rPr>
          <w:rFonts w:asciiTheme="minorHAnsi" w:hAnsiTheme="minorHAnsi" w:cstheme="minorHAnsi"/>
          <w:lang w:val="sl-SI"/>
        </w:rPr>
        <w:t>in</w:t>
      </w:r>
      <w:r w:rsidRPr="003B3404">
        <w:rPr>
          <w:rFonts w:asciiTheme="minorHAnsi" w:hAnsiTheme="minorHAnsi" w:cstheme="minorHAnsi"/>
          <w:spacing w:val="16"/>
          <w:lang w:val="sl-SI"/>
        </w:rPr>
        <w:t xml:space="preserve"> </w:t>
      </w:r>
      <w:r w:rsidRPr="003B3404">
        <w:rPr>
          <w:rFonts w:asciiTheme="minorHAnsi" w:hAnsiTheme="minorHAnsi" w:cstheme="minorHAnsi"/>
          <w:lang w:val="sl-SI"/>
        </w:rPr>
        <w:t>druge</w:t>
      </w:r>
      <w:r w:rsidRPr="003B3404">
        <w:rPr>
          <w:rFonts w:asciiTheme="minorHAnsi" w:hAnsiTheme="minorHAnsi" w:cstheme="minorHAnsi"/>
          <w:spacing w:val="17"/>
          <w:lang w:val="sl-SI"/>
        </w:rPr>
        <w:t xml:space="preserve"> </w:t>
      </w:r>
      <w:r w:rsidRPr="003B3404">
        <w:rPr>
          <w:rFonts w:asciiTheme="minorHAnsi" w:hAnsiTheme="minorHAnsi" w:cstheme="minorHAnsi"/>
          <w:lang w:val="sl-SI"/>
        </w:rPr>
        <w:t>javne</w:t>
      </w:r>
      <w:r w:rsidRPr="003B3404">
        <w:rPr>
          <w:rFonts w:asciiTheme="minorHAnsi" w:hAnsiTheme="minorHAnsi" w:cstheme="minorHAnsi"/>
          <w:spacing w:val="16"/>
          <w:lang w:val="sl-SI"/>
        </w:rPr>
        <w:t xml:space="preserve"> </w:t>
      </w:r>
      <w:r w:rsidRPr="003B3404">
        <w:rPr>
          <w:rFonts w:asciiTheme="minorHAnsi" w:hAnsiTheme="minorHAnsi" w:cstheme="minorHAnsi"/>
          <w:lang w:val="sl-SI"/>
        </w:rPr>
        <w:t>dajatve</w:t>
      </w:r>
      <w:r w:rsidRPr="003B3404">
        <w:rPr>
          <w:rFonts w:asciiTheme="minorHAnsi" w:hAnsiTheme="minorHAnsi" w:cstheme="minorHAnsi"/>
          <w:spacing w:val="16"/>
          <w:lang w:val="sl-SI"/>
        </w:rPr>
        <w:t xml:space="preserve"> </w:t>
      </w:r>
      <w:r w:rsidRPr="003B3404">
        <w:rPr>
          <w:rFonts w:asciiTheme="minorHAnsi" w:hAnsiTheme="minorHAnsi" w:cstheme="minorHAnsi"/>
          <w:lang w:val="sl-SI"/>
        </w:rPr>
        <w:t>(davek</w:t>
      </w:r>
      <w:r w:rsidRPr="003B3404">
        <w:rPr>
          <w:rFonts w:asciiTheme="minorHAnsi" w:hAnsiTheme="minorHAnsi" w:cstheme="minorHAnsi"/>
          <w:spacing w:val="16"/>
          <w:lang w:val="sl-SI"/>
        </w:rPr>
        <w:t xml:space="preserve"> </w:t>
      </w:r>
      <w:r w:rsidRPr="003B3404">
        <w:rPr>
          <w:rFonts w:asciiTheme="minorHAnsi" w:hAnsiTheme="minorHAnsi" w:cstheme="minorHAnsi"/>
          <w:lang w:val="sl-SI"/>
        </w:rPr>
        <w:t>na</w:t>
      </w:r>
      <w:r w:rsidRPr="003B3404">
        <w:rPr>
          <w:rFonts w:asciiTheme="minorHAnsi" w:hAnsiTheme="minorHAnsi" w:cstheme="minorHAnsi"/>
          <w:spacing w:val="15"/>
          <w:lang w:val="sl-SI"/>
        </w:rPr>
        <w:t xml:space="preserve"> </w:t>
      </w:r>
      <w:r w:rsidRPr="003B3404">
        <w:rPr>
          <w:rFonts w:asciiTheme="minorHAnsi" w:hAnsiTheme="minorHAnsi" w:cstheme="minorHAnsi"/>
          <w:lang w:val="sl-SI"/>
        </w:rPr>
        <w:t>dodano</w:t>
      </w:r>
      <w:r w:rsidRPr="003B3404">
        <w:rPr>
          <w:rFonts w:asciiTheme="minorHAnsi" w:hAnsiTheme="minorHAnsi" w:cstheme="minorHAnsi"/>
          <w:spacing w:val="13"/>
          <w:lang w:val="sl-SI"/>
        </w:rPr>
        <w:t xml:space="preserve"> </w:t>
      </w:r>
      <w:r w:rsidRPr="003B3404">
        <w:rPr>
          <w:rFonts w:asciiTheme="minorHAnsi" w:hAnsiTheme="minorHAnsi" w:cstheme="minorHAnsi"/>
          <w:lang w:val="sl-SI"/>
        </w:rPr>
        <w:t>vrednost</w:t>
      </w:r>
      <w:r w:rsidR="00540D53">
        <w:rPr>
          <w:rFonts w:asciiTheme="minorHAnsi" w:hAnsiTheme="minorHAnsi" w:cstheme="minorHAnsi"/>
          <w:lang w:val="sl-SI"/>
        </w:rPr>
        <w:t xml:space="preserve"> </w:t>
      </w:r>
      <w:r w:rsidRPr="003B3404">
        <w:rPr>
          <w:rFonts w:asciiTheme="minorHAnsi" w:hAnsiTheme="minorHAnsi" w:cstheme="minorHAnsi"/>
          <w:lang w:val="sl-SI"/>
        </w:rPr>
        <w:t>…),</w:t>
      </w:r>
      <w:r w:rsidRPr="003B3404">
        <w:rPr>
          <w:rFonts w:asciiTheme="minorHAnsi" w:hAnsiTheme="minorHAnsi" w:cstheme="minorHAnsi"/>
          <w:spacing w:val="13"/>
          <w:lang w:val="sl-SI"/>
        </w:rPr>
        <w:t xml:space="preserve"> </w:t>
      </w:r>
      <w:r w:rsidRPr="003B3404">
        <w:rPr>
          <w:rFonts w:asciiTheme="minorHAnsi" w:hAnsiTheme="minorHAnsi" w:cstheme="minorHAnsi"/>
          <w:lang w:val="sl-SI"/>
        </w:rPr>
        <w:t>kateri</w:t>
      </w:r>
      <w:r w:rsidRPr="003B3404">
        <w:rPr>
          <w:rFonts w:asciiTheme="minorHAnsi" w:hAnsiTheme="minorHAnsi" w:cstheme="minorHAnsi"/>
          <w:spacing w:val="15"/>
          <w:lang w:val="sl-SI"/>
        </w:rPr>
        <w:t xml:space="preserve"> </w:t>
      </w:r>
      <w:r w:rsidRPr="003B3404">
        <w:rPr>
          <w:rFonts w:asciiTheme="minorHAnsi" w:hAnsiTheme="minorHAnsi" w:cstheme="minorHAnsi"/>
          <w:lang w:val="sl-SI"/>
        </w:rPr>
        <w:t>se</w:t>
      </w:r>
      <w:r w:rsidRPr="003B3404">
        <w:rPr>
          <w:rFonts w:asciiTheme="minorHAnsi" w:hAnsiTheme="minorHAnsi" w:cstheme="minorHAnsi"/>
          <w:spacing w:val="15"/>
          <w:lang w:val="sl-SI"/>
        </w:rPr>
        <w:t xml:space="preserve"> </w:t>
      </w:r>
      <w:r w:rsidRPr="003B3404">
        <w:rPr>
          <w:rFonts w:asciiTheme="minorHAnsi" w:hAnsiTheme="minorHAnsi" w:cstheme="minorHAnsi"/>
          <w:lang w:val="sl-SI"/>
        </w:rPr>
        <w:t>v</w:t>
      </w:r>
      <w:r w:rsidR="006C66C3" w:rsidRPr="003B3404">
        <w:rPr>
          <w:rFonts w:asciiTheme="minorHAnsi" w:hAnsiTheme="minorHAnsi" w:cstheme="minorHAnsi"/>
          <w:lang w:val="sl-SI"/>
        </w:rPr>
        <w:t xml:space="preserve"> </w:t>
      </w:r>
      <w:r w:rsidRPr="003B3404">
        <w:rPr>
          <w:rFonts w:asciiTheme="minorHAnsi" w:hAnsiTheme="minorHAnsi" w:cstheme="minorHAnsi"/>
          <w:lang w:val="sl-SI"/>
        </w:rPr>
        <w:t>skladu z veljavnimi predpisi eventualno obračunavajo in plačujejo glede na višino najemnine (določene v neto znesku).</w:t>
      </w:r>
    </w:p>
    <w:p w14:paraId="68A86DB7" w14:textId="77777777" w:rsidR="00806D5F" w:rsidRPr="003B3404" w:rsidRDefault="00806D5F" w:rsidP="003B3404">
      <w:pPr>
        <w:pStyle w:val="Brezrazmikov"/>
        <w:jc w:val="both"/>
        <w:rPr>
          <w:rFonts w:asciiTheme="minorHAnsi" w:hAnsiTheme="minorHAnsi" w:cstheme="minorHAnsi"/>
          <w:lang w:val="sl-SI"/>
        </w:rPr>
      </w:pPr>
    </w:p>
    <w:p w14:paraId="20860563" w14:textId="059DBC8D"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w:t>
      </w:r>
    </w:p>
    <w:p w14:paraId="16664A3D" w14:textId="77777777" w:rsidR="00806D5F" w:rsidRPr="003B3404" w:rsidRDefault="00806D5F" w:rsidP="003B3404">
      <w:pPr>
        <w:pStyle w:val="Brezrazmikov"/>
        <w:jc w:val="both"/>
        <w:rPr>
          <w:rFonts w:asciiTheme="minorHAnsi" w:hAnsiTheme="minorHAnsi" w:cstheme="minorHAnsi"/>
          <w:lang w:val="sl-SI"/>
        </w:rPr>
      </w:pPr>
    </w:p>
    <w:p w14:paraId="6D3ACE9D" w14:textId="603B7AE6"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VZDRŽEVANJE IN UPORABA</w:t>
      </w:r>
    </w:p>
    <w:p w14:paraId="369A4D02" w14:textId="77777777" w:rsidR="00806D5F" w:rsidRPr="003B3404" w:rsidRDefault="00806D5F" w:rsidP="003B3404">
      <w:pPr>
        <w:pStyle w:val="Brezrazmikov"/>
        <w:jc w:val="both"/>
        <w:rPr>
          <w:rFonts w:asciiTheme="minorHAnsi" w:hAnsiTheme="minorHAnsi" w:cstheme="minorHAnsi"/>
          <w:lang w:val="sl-SI"/>
        </w:rPr>
      </w:pPr>
    </w:p>
    <w:p w14:paraId="58891AB2"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Vzdrževanje</w:t>
      </w:r>
    </w:p>
    <w:p w14:paraId="1ED1F7C2"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je dolžan izvajati tekoča popravila in vzdrževanje poslovnega prostora ter opreme ter zamenjati opremo, ki se poškoduje zaradi zunanjih vplivov, ki so posledica nepravilne oziroma malomarne uporabe, s skrbnostjo dobrega</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gospodarja.</w:t>
      </w:r>
    </w:p>
    <w:p w14:paraId="781A7FD3" w14:textId="77777777" w:rsidR="00806D5F" w:rsidRPr="003B3404" w:rsidRDefault="00806D5F" w:rsidP="003B3404">
      <w:pPr>
        <w:pStyle w:val="Brezrazmikov"/>
        <w:jc w:val="both"/>
        <w:rPr>
          <w:rFonts w:asciiTheme="minorHAnsi" w:hAnsiTheme="minorHAnsi" w:cstheme="minorHAnsi"/>
          <w:lang w:val="sl-SI"/>
        </w:rPr>
      </w:pPr>
    </w:p>
    <w:p w14:paraId="2BA6C441"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lastRenderedPageBreak/>
        <w:t>Vse stroške tekočih popravil, vzdrževanja in zamenjavo opreme plača (trpi) izključno najemnik in v nobenem primeru ne bremenijo najemodajalca in jih najemodajalec tudi ni dolžan v nobenem primeru povrniti</w:t>
      </w:r>
      <w:r w:rsidRPr="003B3404">
        <w:rPr>
          <w:rFonts w:asciiTheme="minorHAnsi" w:hAnsiTheme="minorHAnsi" w:cstheme="minorHAnsi"/>
          <w:spacing w:val="-14"/>
          <w:lang w:val="sl-SI"/>
        </w:rPr>
        <w:t xml:space="preserve"> </w:t>
      </w:r>
      <w:r w:rsidRPr="003B3404">
        <w:rPr>
          <w:rFonts w:asciiTheme="minorHAnsi" w:hAnsiTheme="minorHAnsi" w:cstheme="minorHAnsi"/>
          <w:lang w:val="sl-SI"/>
        </w:rPr>
        <w:t>najemniku.</w:t>
      </w:r>
    </w:p>
    <w:p w14:paraId="37C3BC2B" w14:textId="77777777" w:rsidR="00806D5F" w:rsidRPr="003B3404" w:rsidRDefault="00806D5F" w:rsidP="003B3404">
      <w:pPr>
        <w:pStyle w:val="Brezrazmikov"/>
        <w:jc w:val="both"/>
        <w:rPr>
          <w:rFonts w:asciiTheme="minorHAnsi" w:hAnsiTheme="minorHAnsi" w:cstheme="minorHAnsi"/>
          <w:lang w:val="sl-SI"/>
        </w:rPr>
      </w:pPr>
    </w:p>
    <w:p w14:paraId="6B168D31"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Uporaba</w:t>
      </w:r>
    </w:p>
    <w:p w14:paraId="5B338D41"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je dolžan uporabljati poslovni prostor s skrbnostjo dobrega strokovnjaka in</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gospodarja.</w:t>
      </w:r>
    </w:p>
    <w:p w14:paraId="63BEEB93" w14:textId="77777777" w:rsidR="00B65983" w:rsidRPr="003B3404" w:rsidRDefault="00B65983" w:rsidP="003B3404">
      <w:pPr>
        <w:pStyle w:val="Brezrazmikov"/>
        <w:jc w:val="both"/>
        <w:rPr>
          <w:rFonts w:asciiTheme="minorHAnsi" w:hAnsiTheme="minorHAnsi" w:cstheme="minorHAnsi"/>
          <w:lang w:val="sl-SI"/>
        </w:rPr>
      </w:pPr>
    </w:p>
    <w:p w14:paraId="2E6054FF" w14:textId="77777777" w:rsidR="00B65983" w:rsidRPr="003B3404" w:rsidRDefault="00B65983" w:rsidP="003B3404">
      <w:pPr>
        <w:pStyle w:val="Brezrazmikov"/>
        <w:jc w:val="both"/>
        <w:rPr>
          <w:rFonts w:asciiTheme="minorHAnsi" w:hAnsiTheme="minorHAnsi" w:cstheme="minorHAnsi"/>
          <w:b/>
          <w:lang w:val="sl-SI"/>
        </w:rPr>
      </w:pPr>
    </w:p>
    <w:p w14:paraId="40A9985F"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STROŠKI UPORABE IN OBRATOVANJA</w:t>
      </w:r>
    </w:p>
    <w:p w14:paraId="45475744" w14:textId="77777777" w:rsidR="00B65983" w:rsidRPr="003B3404" w:rsidRDefault="00B65983" w:rsidP="003B3404">
      <w:pPr>
        <w:pStyle w:val="Brezrazmikov"/>
        <w:jc w:val="both"/>
        <w:rPr>
          <w:rFonts w:asciiTheme="minorHAnsi" w:hAnsiTheme="minorHAnsi" w:cstheme="minorHAnsi"/>
          <w:lang w:val="sl-SI"/>
        </w:rPr>
      </w:pPr>
    </w:p>
    <w:p w14:paraId="5CEBB4FA" w14:textId="77777777" w:rsidR="00806D5F" w:rsidRPr="005F665B" w:rsidRDefault="007C2D58" w:rsidP="003B3404">
      <w:pPr>
        <w:pStyle w:val="Brezrazmikov"/>
        <w:jc w:val="both"/>
        <w:rPr>
          <w:rFonts w:asciiTheme="minorHAnsi" w:hAnsiTheme="minorHAnsi" w:cstheme="minorHAnsi"/>
          <w:lang w:val="sl-SI"/>
        </w:rPr>
      </w:pPr>
      <w:r w:rsidRPr="005F665B">
        <w:rPr>
          <w:rFonts w:asciiTheme="minorHAnsi" w:hAnsiTheme="minorHAnsi" w:cstheme="minorHAnsi"/>
          <w:lang w:val="sl-SI"/>
        </w:rPr>
        <w:t>Vse stroške uporabe in obratovanja poslovnega prostora je dolžan plačevati najemnik in sicer neposredno izvajalcem storitev in ostalim upravičencem. Če pa</w:t>
      </w:r>
      <w:r w:rsidRPr="005F665B">
        <w:rPr>
          <w:rFonts w:asciiTheme="minorHAnsi" w:hAnsiTheme="minorHAnsi" w:cstheme="minorHAnsi"/>
          <w:spacing w:val="25"/>
          <w:lang w:val="sl-SI"/>
        </w:rPr>
        <w:t xml:space="preserve"> </w:t>
      </w:r>
      <w:r w:rsidRPr="005F665B">
        <w:rPr>
          <w:rFonts w:asciiTheme="minorHAnsi" w:hAnsiTheme="minorHAnsi" w:cstheme="minorHAnsi"/>
          <w:lang w:val="sl-SI"/>
        </w:rPr>
        <w:t>to</w:t>
      </w:r>
      <w:r w:rsidRPr="005F665B">
        <w:rPr>
          <w:rFonts w:asciiTheme="minorHAnsi" w:hAnsiTheme="minorHAnsi" w:cstheme="minorHAnsi"/>
          <w:spacing w:val="25"/>
          <w:lang w:val="sl-SI"/>
        </w:rPr>
        <w:t xml:space="preserve"> </w:t>
      </w:r>
      <w:r w:rsidRPr="005F665B">
        <w:rPr>
          <w:rFonts w:asciiTheme="minorHAnsi" w:hAnsiTheme="minorHAnsi" w:cstheme="minorHAnsi"/>
          <w:lang w:val="sl-SI"/>
        </w:rPr>
        <w:t>ne</w:t>
      </w:r>
      <w:r w:rsidRPr="005F665B">
        <w:rPr>
          <w:rFonts w:asciiTheme="minorHAnsi" w:hAnsiTheme="minorHAnsi" w:cstheme="minorHAnsi"/>
          <w:spacing w:val="26"/>
          <w:lang w:val="sl-SI"/>
        </w:rPr>
        <w:t xml:space="preserve"> </w:t>
      </w:r>
      <w:r w:rsidRPr="005F665B">
        <w:rPr>
          <w:rFonts w:asciiTheme="minorHAnsi" w:hAnsiTheme="minorHAnsi" w:cstheme="minorHAnsi"/>
          <w:lang w:val="sl-SI"/>
        </w:rPr>
        <w:t>bi</w:t>
      </w:r>
      <w:r w:rsidRPr="005F665B">
        <w:rPr>
          <w:rFonts w:asciiTheme="minorHAnsi" w:hAnsiTheme="minorHAnsi" w:cstheme="minorHAnsi"/>
          <w:spacing w:val="26"/>
          <w:lang w:val="sl-SI"/>
        </w:rPr>
        <w:t xml:space="preserve"> </w:t>
      </w:r>
      <w:r w:rsidRPr="005F665B">
        <w:rPr>
          <w:rFonts w:asciiTheme="minorHAnsi" w:hAnsiTheme="minorHAnsi" w:cstheme="minorHAnsi"/>
          <w:lang w:val="sl-SI"/>
        </w:rPr>
        <w:t>bilo</w:t>
      </w:r>
      <w:r w:rsidRPr="005F665B">
        <w:rPr>
          <w:rFonts w:asciiTheme="minorHAnsi" w:hAnsiTheme="minorHAnsi" w:cstheme="minorHAnsi"/>
          <w:spacing w:val="25"/>
          <w:lang w:val="sl-SI"/>
        </w:rPr>
        <w:t xml:space="preserve"> </w:t>
      </w:r>
      <w:r w:rsidRPr="005F665B">
        <w:rPr>
          <w:rFonts w:asciiTheme="minorHAnsi" w:hAnsiTheme="minorHAnsi" w:cstheme="minorHAnsi"/>
          <w:lang w:val="sl-SI"/>
        </w:rPr>
        <w:t>mogoče</w:t>
      </w:r>
      <w:r w:rsidRPr="005F665B">
        <w:rPr>
          <w:rFonts w:asciiTheme="minorHAnsi" w:hAnsiTheme="minorHAnsi" w:cstheme="minorHAnsi"/>
          <w:spacing w:val="26"/>
          <w:lang w:val="sl-SI"/>
        </w:rPr>
        <w:t xml:space="preserve"> </w:t>
      </w:r>
      <w:r w:rsidRPr="005F665B">
        <w:rPr>
          <w:rFonts w:asciiTheme="minorHAnsi" w:hAnsiTheme="minorHAnsi" w:cstheme="minorHAnsi"/>
          <w:lang w:val="sl-SI"/>
        </w:rPr>
        <w:t>in</w:t>
      </w:r>
      <w:r w:rsidRPr="005F665B">
        <w:rPr>
          <w:rFonts w:asciiTheme="minorHAnsi" w:hAnsiTheme="minorHAnsi" w:cstheme="minorHAnsi"/>
          <w:spacing w:val="25"/>
          <w:lang w:val="sl-SI"/>
        </w:rPr>
        <w:t xml:space="preserve"> </w:t>
      </w:r>
      <w:r w:rsidRPr="005F665B">
        <w:rPr>
          <w:rFonts w:asciiTheme="minorHAnsi" w:hAnsiTheme="minorHAnsi" w:cstheme="minorHAnsi"/>
          <w:lang w:val="sl-SI"/>
        </w:rPr>
        <w:t>bi</w:t>
      </w:r>
      <w:r w:rsidRPr="005F665B">
        <w:rPr>
          <w:rFonts w:asciiTheme="minorHAnsi" w:hAnsiTheme="minorHAnsi" w:cstheme="minorHAnsi"/>
          <w:spacing w:val="23"/>
          <w:lang w:val="sl-SI"/>
        </w:rPr>
        <w:t xml:space="preserve"> </w:t>
      </w:r>
      <w:r w:rsidRPr="005F665B">
        <w:rPr>
          <w:rFonts w:asciiTheme="minorHAnsi" w:hAnsiTheme="minorHAnsi" w:cstheme="minorHAnsi"/>
          <w:lang w:val="sl-SI"/>
        </w:rPr>
        <w:t>iz</w:t>
      </w:r>
      <w:r w:rsidRPr="005F665B">
        <w:rPr>
          <w:rFonts w:asciiTheme="minorHAnsi" w:hAnsiTheme="minorHAnsi" w:cstheme="minorHAnsi"/>
          <w:spacing w:val="22"/>
          <w:lang w:val="sl-SI"/>
        </w:rPr>
        <w:t xml:space="preserve"> </w:t>
      </w:r>
      <w:r w:rsidRPr="005F665B">
        <w:rPr>
          <w:rFonts w:asciiTheme="minorHAnsi" w:hAnsiTheme="minorHAnsi" w:cstheme="minorHAnsi"/>
          <w:lang w:val="sl-SI"/>
        </w:rPr>
        <w:t>kateregakoli</w:t>
      </w:r>
      <w:r w:rsidRPr="005F665B">
        <w:rPr>
          <w:rFonts w:asciiTheme="minorHAnsi" w:hAnsiTheme="minorHAnsi" w:cstheme="minorHAnsi"/>
          <w:spacing w:val="23"/>
          <w:lang w:val="sl-SI"/>
        </w:rPr>
        <w:t xml:space="preserve"> </w:t>
      </w:r>
      <w:r w:rsidRPr="005F665B">
        <w:rPr>
          <w:rFonts w:asciiTheme="minorHAnsi" w:hAnsiTheme="minorHAnsi" w:cstheme="minorHAnsi"/>
          <w:lang w:val="sl-SI"/>
        </w:rPr>
        <w:t>razloga</w:t>
      </w:r>
      <w:r w:rsidRPr="005F665B">
        <w:rPr>
          <w:rFonts w:asciiTheme="minorHAnsi" w:hAnsiTheme="minorHAnsi" w:cstheme="minorHAnsi"/>
          <w:spacing w:val="22"/>
          <w:lang w:val="sl-SI"/>
        </w:rPr>
        <w:t xml:space="preserve"> </w:t>
      </w:r>
      <w:r w:rsidRPr="005F665B">
        <w:rPr>
          <w:rFonts w:asciiTheme="minorHAnsi" w:hAnsiTheme="minorHAnsi" w:cstheme="minorHAnsi"/>
          <w:lang w:val="sl-SI"/>
        </w:rPr>
        <w:t>to</w:t>
      </w:r>
      <w:r w:rsidRPr="005F665B">
        <w:rPr>
          <w:rFonts w:asciiTheme="minorHAnsi" w:hAnsiTheme="minorHAnsi" w:cstheme="minorHAnsi"/>
          <w:spacing w:val="22"/>
          <w:lang w:val="sl-SI"/>
        </w:rPr>
        <w:t xml:space="preserve"> </w:t>
      </w:r>
      <w:r w:rsidRPr="005F665B">
        <w:rPr>
          <w:rFonts w:asciiTheme="minorHAnsi" w:hAnsiTheme="minorHAnsi" w:cstheme="minorHAnsi"/>
          <w:lang w:val="sl-SI"/>
        </w:rPr>
        <w:t>lahko</w:t>
      </w:r>
      <w:r w:rsidRPr="005F665B">
        <w:rPr>
          <w:rFonts w:asciiTheme="minorHAnsi" w:hAnsiTheme="minorHAnsi" w:cstheme="minorHAnsi"/>
          <w:spacing w:val="22"/>
          <w:lang w:val="sl-SI"/>
        </w:rPr>
        <w:t xml:space="preserve"> </w:t>
      </w:r>
      <w:r w:rsidRPr="005F665B">
        <w:rPr>
          <w:rFonts w:asciiTheme="minorHAnsi" w:hAnsiTheme="minorHAnsi" w:cstheme="minorHAnsi"/>
          <w:lang w:val="sl-SI"/>
        </w:rPr>
        <w:t>storil</w:t>
      </w:r>
      <w:r w:rsidRPr="005F665B">
        <w:rPr>
          <w:rFonts w:asciiTheme="minorHAnsi" w:hAnsiTheme="minorHAnsi" w:cstheme="minorHAnsi"/>
          <w:spacing w:val="23"/>
          <w:lang w:val="sl-SI"/>
        </w:rPr>
        <w:t xml:space="preserve"> </w:t>
      </w:r>
      <w:r w:rsidRPr="005F665B">
        <w:rPr>
          <w:rFonts w:asciiTheme="minorHAnsi" w:hAnsiTheme="minorHAnsi" w:cstheme="minorHAnsi"/>
          <w:lang w:val="sl-SI"/>
        </w:rPr>
        <w:t>izključno</w:t>
      </w:r>
      <w:r w:rsidR="00B65983" w:rsidRPr="005F665B">
        <w:rPr>
          <w:rFonts w:asciiTheme="minorHAnsi" w:hAnsiTheme="minorHAnsi" w:cstheme="minorHAnsi"/>
          <w:lang w:val="sl-SI"/>
        </w:rPr>
        <w:t xml:space="preserve"> </w:t>
      </w:r>
      <w:r w:rsidRPr="005F665B">
        <w:rPr>
          <w:rFonts w:asciiTheme="minorHAnsi" w:hAnsiTheme="minorHAnsi" w:cstheme="minorHAnsi"/>
          <w:lang w:val="sl-SI"/>
        </w:rPr>
        <w:t>najemodajalec, pa je dolžan najemnik nemudoma povrniti najemodajalcu vsa plačila in vse stroške kakorkoli s tem v zvezi.</w:t>
      </w:r>
    </w:p>
    <w:p w14:paraId="598ABC87" w14:textId="2DEA31A2" w:rsidR="00806D5F" w:rsidRPr="003B3404" w:rsidRDefault="007C2D58" w:rsidP="003B3404">
      <w:pPr>
        <w:pStyle w:val="Brezrazmikov"/>
        <w:jc w:val="both"/>
        <w:rPr>
          <w:rFonts w:asciiTheme="minorHAnsi" w:hAnsiTheme="minorHAnsi" w:cstheme="minorHAnsi"/>
          <w:lang w:val="sl-SI"/>
        </w:rPr>
      </w:pPr>
      <w:r w:rsidRPr="005F665B">
        <w:rPr>
          <w:rFonts w:asciiTheme="minorHAnsi" w:hAnsiTheme="minorHAnsi" w:cstheme="minorHAnsi"/>
          <w:lang w:val="sl-SI"/>
        </w:rPr>
        <w:t>Med stroške uporabe in obratovanja spadajo tudi vsi davki, prispevki in druge javne dajatve kakorkoli povezane z uporabo in obratovanjem poslovnega prostora, vključno s stroški (davki oz. prispevki oz. drugimi javnimi dajatvami) uporabe samega stavbnega zemljišča</w:t>
      </w:r>
      <w:r w:rsidR="005F665B" w:rsidRPr="005F665B">
        <w:rPr>
          <w:rFonts w:asciiTheme="minorHAnsi" w:hAnsiTheme="minorHAnsi" w:cstheme="minorHAnsi"/>
          <w:lang w:val="sl-SI"/>
        </w:rPr>
        <w:t>.</w:t>
      </w:r>
    </w:p>
    <w:p w14:paraId="0E0257CF" w14:textId="77777777" w:rsidR="00806D5F" w:rsidRPr="003B3404" w:rsidRDefault="00806D5F" w:rsidP="003B3404">
      <w:pPr>
        <w:pStyle w:val="Brezrazmikov"/>
        <w:jc w:val="both"/>
        <w:rPr>
          <w:rFonts w:asciiTheme="minorHAnsi" w:hAnsiTheme="minorHAnsi" w:cstheme="minorHAnsi"/>
          <w:lang w:val="sl-SI"/>
        </w:rPr>
      </w:pPr>
    </w:p>
    <w:p w14:paraId="0AEF4C4C" w14:textId="794115B3" w:rsidR="00806D5F" w:rsidRPr="003B3404" w:rsidRDefault="007C2D58" w:rsidP="003B3404">
      <w:pPr>
        <w:pStyle w:val="Brezrazmikov"/>
        <w:jc w:val="both"/>
        <w:rPr>
          <w:rFonts w:asciiTheme="minorHAnsi" w:hAnsiTheme="minorHAnsi" w:cstheme="minorHAnsi"/>
          <w:lang w:val="sl-SI"/>
        </w:rPr>
      </w:pPr>
      <w:r w:rsidRPr="00C96580">
        <w:rPr>
          <w:rFonts w:asciiTheme="minorHAnsi" w:hAnsiTheme="minorHAnsi" w:cstheme="minorHAnsi"/>
          <w:lang w:val="sl-SI"/>
        </w:rPr>
        <w:t>Najemnik je dolžan odpraviti vso morebitno nastalo škodo na poslovnem prostoru in opremi in jih vrniti v prejšnje stanje (t.j. v stanje pred nastankom škode). Če je bil škodni dogodek</w:t>
      </w:r>
      <w:r w:rsidR="005F665B" w:rsidRPr="00C96580">
        <w:rPr>
          <w:rFonts w:asciiTheme="minorHAnsi" w:hAnsiTheme="minorHAnsi" w:cstheme="minorHAnsi"/>
          <w:lang w:val="sl-SI"/>
        </w:rPr>
        <w:t>,</w:t>
      </w:r>
      <w:r w:rsidRPr="00C96580">
        <w:rPr>
          <w:rFonts w:asciiTheme="minorHAnsi" w:hAnsiTheme="minorHAnsi" w:cstheme="minorHAnsi"/>
          <w:lang w:val="sl-SI"/>
        </w:rPr>
        <w:t xml:space="preserve"> v posledici katerega je škoda nastala</w:t>
      </w:r>
      <w:r w:rsidR="005F665B" w:rsidRPr="00C96580">
        <w:rPr>
          <w:rFonts w:asciiTheme="minorHAnsi" w:hAnsiTheme="minorHAnsi" w:cstheme="minorHAnsi"/>
          <w:lang w:val="sl-SI"/>
        </w:rPr>
        <w:t>,</w:t>
      </w:r>
      <w:r w:rsidRPr="00C96580">
        <w:rPr>
          <w:rFonts w:asciiTheme="minorHAnsi" w:hAnsiTheme="minorHAnsi" w:cstheme="minorHAnsi"/>
          <w:lang w:val="sl-SI"/>
        </w:rPr>
        <w:t xml:space="preserve"> predmet zavarovanja v okviru Zavarovalne pogodbe in je zavarovalnica najemniku povrnila nastalo škodo, – morebitno razliko do vzpostavitve prejšnjega stanja, pa je dolžan plačati</w:t>
      </w:r>
      <w:r w:rsidRPr="00C96580">
        <w:rPr>
          <w:rFonts w:asciiTheme="minorHAnsi" w:hAnsiTheme="minorHAnsi" w:cstheme="minorHAnsi"/>
          <w:spacing w:val="-10"/>
          <w:lang w:val="sl-SI"/>
        </w:rPr>
        <w:t xml:space="preserve"> </w:t>
      </w:r>
      <w:r w:rsidRPr="00C96580">
        <w:rPr>
          <w:rFonts w:asciiTheme="minorHAnsi" w:hAnsiTheme="minorHAnsi" w:cstheme="minorHAnsi"/>
          <w:lang w:val="sl-SI"/>
        </w:rPr>
        <w:t>najemnik.</w:t>
      </w:r>
    </w:p>
    <w:p w14:paraId="194EC243" w14:textId="77777777" w:rsidR="00806D5F" w:rsidRPr="003B3404" w:rsidRDefault="00806D5F" w:rsidP="003B3404">
      <w:pPr>
        <w:pStyle w:val="Brezrazmikov"/>
        <w:jc w:val="both"/>
        <w:rPr>
          <w:rFonts w:asciiTheme="minorHAnsi" w:hAnsiTheme="minorHAnsi" w:cstheme="minorHAnsi"/>
          <w:lang w:val="sl-SI"/>
        </w:rPr>
      </w:pPr>
    </w:p>
    <w:p w14:paraId="7D7F3A79" w14:textId="77777777" w:rsidR="00B65983" w:rsidRPr="003B3404" w:rsidRDefault="00B65983" w:rsidP="003B3404">
      <w:pPr>
        <w:pStyle w:val="Brezrazmikov"/>
        <w:jc w:val="both"/>
        <w:rPr>
          <w:rFonts w:asciiTheme="minorHAnsi" w:hAnsiTheme="minorHAnsi" w:cstheme="minorHAnsi"/>
          <w:lang w:val="sl-SI"/>
        </w:rPr>
      </w:pPr>
    </w:p>
    <w:p w14:paraId="14F32A02"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PODNAJEM, PREUREDITVE</w:t>
      </w:r>
    </w:p>
    <w:p w14:paraId="4F9F5C20" w14:textId="77777777" w:rsidR="00806D5F" w:rsidRPr="003B3404" w:rsidRDefault="00806D5F" w:rsidP="003B3404">
      <w:pPr>
        <w:pStyle w:val="Brezrazmikov"/>
        <w:jc w:val="both"/>
        <w:rPr>
          <w:rFonts w:asciiTheme="minorHAnsi" w:hAnsiTheme="minorHAnsi" w:cstheme="minorHAnsi"/>
          <w:lang w:val="sl-SI"/>
        </w:rPr>
      </w:pPr>
    </w:p>
    <w:p w14:paraId="6ADF5CD2" w14:textId="53AA15E6"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najetih prostorov ne sme oddati v</w:t>
      </w:r>
      <w:r w:rsidRPr="003B3404">
        <w:rPr>
          <w:rFonts w:asciiTheme="minorHAnsi" w:hAnsiTheme="minorHAnsi" w:cstheme="minorHAnsi"/>
          <w:spacing w:val="-5"/>
          <w:lang w:val="sl-SI"/>
        </w:rPr>
        <w:t xml:space="preserve"> </w:t>
      </w:r>
      <w:r w:rsidRPr="003B3404">
        <w:rPr>
          <w:rFonts w:asciiTheme="minorHAnsi" w:hAnsiTheme="minorHAnsi" w:cstheme="minorHAnsi"/>
          <w:lang w:val="sl-SI"/>
        </w:rPr>
        <w:t>podnajem.</w:t>
      </w:r>
    </w:p>
    <w:p w14:paraId="15F8DCC7" w14:textId="77777777" w:rsidR="00B65983" w:rsidRPr="003B3404" w:rsidRDefault="00B65983" w:rsidP="003B3404">
      <w:pPr>
        <w:pStyle w:val="Brezrazmikov"/>
        <w:jc w:val="both"/>
        <w:rPr>
          <w:rFonts w:asciiTheme="minorHAnsi" w:hAnsiTheme="minorHAnsi" w:cstheme="minorHAnsi"/>
          <w:lang w:val="sl-SI"/>
        </w:rPr>
      </w:pPr>
    </w:p>
    <w:p w14:paraId="073A74C5"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VELJAVNOST POGODBE</w:t>
      </w:r>
    </w:p>
    <w:p w14:paraId="689E5F10" w14:textId="77777777" w:rsidR="00806D5F" w:rsidRPr="003B3404" w:rsidRDefault="00806D5F" w:rsidP="003B3404">
      <w:pPr>
        <w:pStyle w:val="Brezrazmikov"/>
        <w:jc w:val="both"/>
        <w:rPr>
          <w:rFonts w:asciiTheme="minorHAnsi" w:hAnsiTheme="minorHAnsi" w:cstheme="minorHAnsi"/>
          <w:lang w:val="sl-SI"/>
        </w:rPr>
      </w:pPr>
    </w:p>
    <w:p w14:paraId="1EB1DD2E"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Redna veljavnost</w:t>
      </w:r>
    </w:p>
    <w:p w14:paraId="287EE48F" w14:textId="57A582DA"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 xml:space="preserve">Predmetna pogodba bo veljala </w:t>
      </w:r>
      <w:r w:rsidR="00E10254">
        <w:rPr>
          <w:rFonts w:asciiTheme="minorHAnsi" w:hAnsiTheme="minorHAnsi" w:cstheme="minorHAnsi"/>
          <w:lang w:val="sl-SI"/>
        </w:rPr>
        <w:t>za ne</w:t>
      </w:r>
      <w:r w:rsidRPr="003B3404">
        <w:rPr>
          <w:rFonts w:asciiTheme="minorHAnsi" w:hAnsiTheme="minorHAnsi" w:cstheme="minorHAnsi"/>
          <w:lang w:val="sl-SI"/>
        </w:rPr>
        <w:t xml:space="preserve">določen čas </w:t>
      </w:r>
      <w:r w:rsidR="00E10254">
        <w:rPr>
          <w:rFonts w:asciiTheme="minorHAnsi" w:hAnsiTheme="minorHAnsi" w:cstheme="minorHAnsi"/>
          <w:lang w:val="sl-SI"/>
        </w:rPr>
        <w:t>z odpovednim rokom 30 dni.</w:t>
      </w:r>
    </w:p>
    <w:p w14:paraId="27131A4B" w14:textId="77777777" w:rsidR="00806D5F" w:rsidRPr="003B3404" w:rsidRDefault="00806D5F" w:rsidP="003B3404">
      <w:pPr>
        <w:pStyle w:val="Brezrazmikov"/>
        <w:jc w:val="both"/>
        <w:rPr>
          <w:rFonts w:asciiTheme="minorHAnsi" w:hAnsiTheme="minorHAnsi" w:cstheme="minorHAnsi"/>
          <w:lang w:val="sl-SI"/>
        </w:rPr>
      </w:pPr>
    </w:p>
    <w:p w14:paraId="22E468A5"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Predmetna pogodba začne veljati in s tem učinkovati, ko jo podpišeta obe pogodbeni stranki in s podpisom primopredajnega</w:t>
      </w:r>
      <w:r w:rsidRPr="003B3404">
        <w:rPr>
          <w:rFonts w:asciiTheme="minorHAnsi" w:hAnsiTheme="minorHAnsi" w:cstheme="minorHAnsi"/>
          <w:spacing w:val="-10"/>
          <w:lang w:val="sl-SI"/>
        </w:rPr>
        <w:t xml:space="preserve"> </w:t>
      </w:r>
      <w:r w:rsidRPr="003B3404">
        <w:rPr>
          <w:rFonts w:asciiTheme="minorHAnsi" w:hAnsiTheme="minorHAnsi" w:cstheme="minorHAnsi"/>
          <w:lang w:val="sl-SI"/>
        </w:rPr>
        <w:t>zapisnika.</w:t>
      </w:r>
    </w:p>
    <w:p w14:paraId="2F8F3AAA" w14:textId="77777777" w:rsidR="00806D5F" w:rsidRPr="003B3404" w:rsidRDefault="00806D5F" w:rsidP="003B3404">
      <w:pPr>
        <w:pStyle w:val="Brezrazmikov"/>
        <w:jc w:val="both"/>
        <w:rPr>
          <w:rFonts w:asciiTheme="minorHAnsi" w:hAnsiTheme="minorHAnsi" w:cstheme="minorHAnsi"/>
          <w:lang w:val="sl-SI"/>
        </w:rPr>
      </w:pPr>
    </w:p>
    <w:p w14:paraId="24CA527E" w14:textId="77777777" w:rsidR="00806D5F" w:rsidRPr="00C96580" w:rsidRDefault="007C2D58" w:rsidP="003B3404">
      <w:pPr>
        <w:pStyle w:val="Brezrazmikov"/>
        <w:jc w:val="both"/>
        <w:rPr>
          <w:rFonts w:asciiTheme="minorHAnsi" w:hAnsiTheme="minorHAnsi" w:cstheme="minorHAnsi"/>
          <w:b/>
          <w:lang w:val="sl-SI"/>
        </w:rPr>
      </w:pPr>
      <w:r w:rsidRPr="00C96580">
        <w:rPr>
          <w:rFonts w:asciiTheme="minorHAnsi" w:hAnsiTheme="minorHAnsi" w:cstheme="minorHAnsi"/>
          <w:b/>
          <w:lang w:val="sl-SI"/>
        </w:rPr>
        <w:t>Izredno prenehanje veljavnosti</w:t>
      </w:r>
    </w:p>
    <w:p w14:paraId="00CB713C" w14:textId="7764C298" w:rsidR="00806D5F" w:rsidRPr="00C96580" w:rsidRDefault="00E5718F" w:rsidP="003B3404">
      <w:pPr>
        <w:pStyle w:val="Brezrazmikov"/>
        <w:jc w:val="both"/>
        <w:rPr>
          <w:rFonts w:asciiTheme="minorHAnsi" w:hAnsiTheme="minorHAnsi" w:cstheme="minorHAnsi"/>
          <w:lang w:val="sl-SI"/>
        </w:rPr>
      </w:pPr>
      <w:r w:rsidRPr="00C96580">
        <w:rPr>
          <w:rFonts w:asciiTheme="minorHAnsi" w:hAnsiTheme="minorHAnsi" w:cstheme="minorHAnsi"/>
          <w:lang w:val="sl-SI"/>
        </w:rPr>
        <w:t>Najemodajalec sme</w:t>
      </w:r>
      <w:r w:rsidR="007C2D58" w:rsidRPr="00C96580">
        <w:rPr>
          <w:rFonts w:asciiTheme="minorHAnsi" w:hAnsiTheme="minorHAnsi" w:cstheme="minorHAnsi"/>
          <w:lang w:val="sl-SI"/>
        </w:rPr>
        <w:t xml:space="preserve"> od te pogodbe odstopiti s pisno odstopno izjavo</w:t>
      </w:r>
      <w:r w:rsidRPr="00C96580">
        <w:rPr>
          <w:rFonts w:asciiTheme="minorHAnsi" w:hAnsiTheme="minorHAnsi" w:cstheme="minorHAnsi"/>
          <w:lang w:val="sl-SI"/>
        </w:rPr>
        <w:t>,</w:t>
      </w:r>
      <w:r w:rsidR="007C2D58" w:rsidRPr="00C96580">
        <w:rPr>
          <w:rFonts w:asciiTheme="minorHAnsi" w:hAnsiTheme="minorHAnsi" w:cstheme="minorHAnsi"/>
          <w:lang w:val="sl-SI"/>
        </w:rPr>
        <w:t xml:space="preserve"> poslano priporočeno po pošti na naslov najemnika, v naslednjih</w:t>
      </w:r>
      <w:r w:rsidR="007C2D58" w:rsidRPr="00C96580">
        <w:rPr>
          <w:rFonts w:asciiTheme="minorHAnsi" w:hAnsiTheme="minorHAnsi" w:cstheme="minorHAnsi"/>
          <w:spacing w:val="-4"/>
          <w:lang w:val="sl-SI"/>
        </w:rPr>
        <w:t xml:space="preserve"> </w:t>
      </w:r>
      <w:r w:rsidR="007C2D58" w:rsidRPr="00C96580">
        <w:rPr>
          <w:rFonts w:asciiTheme="minorHAnsi" w:hAnsiTheme="minorHAnsi" w:cstheme="minorHAnsi"/>
          <w:lang w:val="sl-SI"/>
        </w:rPr>
        <w:t>primerih:</w:t>
      </w:r>
    </w:p>
    <w:p w14:paraId="0F736088" w14:textId="77777777" w:rsidR="00A838E3" w:rsidRPr="00C96580" w:rsidRDefault="00A838E3" w:rsidP="003B3404">
      <w:pPr>
        <w:pStyle w:val="Brezrazmikov"/>
        <w:jc w:val="both"/>
        <w:rPr>
          <w:rFonts w:asciiTheme="minorHAnsi" w:hAnsiTheme="minorHAnsi" w:cstheme="minorHAnsi"/>
          <w:lang w:val="sl-SI"/>
        </w:rPr>
      </w:pPr>
    </w:p>
    <w:p w14:paraId="17C3CCE3" w14:textId="77777777" w:rsidR="00806D5F" w:rsidRPr="00C96580" w:rsidRDefault="007C2D58" w:rsidP="003B3404">
      <w:pPr>
        <w:pStyle w:val="Brezrazmikov"/>
        <w:numPr>
          <w:ilvl w:val="0"/>
          <w:numId w:val="26"/>
        </w:numPr>
        <w:spacing w:after="60"/>
        <w:ind w:left="714" w:hanging="357"/>
        <w:jc w:val="both"/>
        <w:rPr>
          <w:rFonts w:asciiTheme="minorHAnsi" w:hAnsiTheme="minorHAnsi" w:cstheme="minorHAnsi"/>
          <w:lang w:val="sl-SI"/>
        </w:rPr>
      </w:pPr>
      <w:r w:rsidRPr="00C96580">
        <w:rPr>
          <w:rFonts w:asciiTheme="minorHAnsi" w:hAnsiTheme="minorHAnsi" w:cstheme="minorHAnsi"/>
          <w:lang w:val="sl-SI"/>
        </w:rPr>
        <w:t>če najemnik dva meseca zapored v tekočem letu ne plača</w:t>
      </w:r>
      <w:r w:rsidRPr="00C96580">
        <w:rPr>
          <w:rFonts w:asciiTheme="minorHAnsi" w:hAnsiTheme="minorHAnsi" w:cstheme="minorHAnsi"/>
          <w:spacing w:val="-22"/>
          <w:lang w:val="sl-SI"/>
        </w:rPr>
        <w:t xml:space="preserve"> </w:t>
      </w:r>
      <w:r w:rsidRPr="00C96580">
        <w:rPr>
          <w:rFonts w:asciiTheme="minorHAnsi" w:hAnsiTheme="minorHAnsi" w:cstheme="minorHAnsi"/>
          <w:lang w:val="sl-SI"/>
        </w:rPr>
        <w:t>najemnine;</w:t>
      </w:r>
    </w:p>
    <w:p w14:paraId="4D97DBE2" w14:textId="77777777" w:rsidR="00806D5F" w:rsidRPr="00C96580" w:rsidRDefault="007C2D58" w:rsidP="003B3404">
      <w:pPr>
        <w:pStyle w:val="Brezrazmikov"/>
        <w:numPr>
          <w:ilvl w:val="0"/>
          <w:numId w:val="26"/>
        </w:numPr>
        <w:spacing w:after="60"/>
        <w:ind w:left="714" w:hanging="357"/>
        <w:jc w:val="both"/>
        <w:rPr>
          <w:rFonts w:asciiTheme="minorHAnsi" w:hAnsiTheme="minorHAnsi" w:cstheme="minorHAnsi"/>
          <w:lang w:val="sl-SI"/>
        </w:rPr>
      </w:pPr>
      <w:r w:rsidRPr="00C96580">
        <w:rPr>
          <w:rFonts w:asciiTheme="minorHAnsi" w:hAnsiTheme="minorHAnsi" w:cstheme="minorHAnsi"/>
          <w:lang w:val="sl-SI"/>
        </w:rPr>
        <w:t>če najemnik v roku treh mesecev od prejema opomina ne opravi del, potrebnih za tekoča popravila in vzdrževanje poslovnega prostora</w:t>
      </w:r>
      <w:r w:rsidRPr="00C96580">
        <w:rPr>
          <w:rFonts w:asciiTheme="minorHAnsi" w:hAnsiTheme="minorHAnsi" w:cstheme="minorHAnsi"/>
          <w:spacing w:val="15"/>
          <w:lang w:val="sl-SI"/>
        </w:rPr>
        <w:t xml:space="preserve"> </w:t>
      </w:r>
      <w:r w:rsidRPr="00C96580">
        <w:rPr>
          <w:rFonts w:asciiTheme="minorHAnsi" w:hAnsiTheme="minorHAnsi" w:cstheme="minorHAnsi"/>
          <w:lang w:val="sl-SI"/>
        </w:rPr>
        <w:t>in</w:t>
      </w:r>
      <w:r w:rsidR="00B65983" w:rsidRPr="00C96580">
        <w:rPr>
          <w:rFonts w:asciiTheme="minorHAnsi" w:hAnsiTheme="minorHAnsi" w:cstheme="minorHAnsi"/>
          <w:lang w:val="sl-SI"/>
        </w:rPr>
        <w:t xml:space="preserve">  </w:t>
      </w:r>
      <w:r w:rsidRPr="00C96580">
        <w:rPr>
          <w:rFonts w:asciiTheme="minorHAnsi" w:hAnsiTheme="minorHAnsi" w:cstheme="minorHAnsi"/>
          <w:lang w:val="sl-SI"/>
        </w:rPr>
        <w:t>opreme, ki jih je dolžan opraviti na svoje stroške ali poslovni prostor uporablja brez potrebne skrbnosti, tako da se dela občutnejša škoda;</w:t>
      </w:r>
    </w:p>
    <w:p w14:paraId="55DB5404" w14:textId="77777777"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t>če najemnik brez predhodnega dovoljenja upravnega organa oz. brez predhodnih soglasij najemodajalca izvaja nedovoljene gradbene posege v poslovni</w:t>
      </w:r>
      <w:r w:rsidRPr="003B3404">
        <w:rPr>
          <w:rFonts w:asciiTheme="minorHAnsi" w:hAnsiTheme="minorHAnsi" w:cstheme="minorHAnsi"/>
          <w:spacing w:val="-1"/>
          <w:lang w:val="sl-SI"/>
        </w:rPr>
        <w:t xml:space="preserve"> </w:t>
      </w:r>
      <w:r w:rsidRPr="003B3404">
        <w:rPr>
          <w:rFonts w:asciiTheme="minorHAnsi" w:hAnsiTheme="minorHAnsi" w:cstheme="minorHAnsi"/>
          <w:lang w:val="sl-SI"/>
        </w:rPr>
        <w:t>prostor;</w:t>
      </w:r>
    </w:p>
    <w:p w14:paraId="5A32F69E" w14:textId="77777777"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t>če najemnik ne pridobi ali izgubi dovoljenje za obratovanje v poslovnem prostoru;</w:t>
      </w:r>
    </w:p>
    <w:p w14:paraId="702BEB14" w14:textId="77777777"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t>če najemnik brez opravičenih razlogov preneha uporabljati poslovni prostor za več kot dva meseca ali ga uporablja</w:t>
      </w:r>
      <w:r w:rsidRPr="003B3404">
        <w:rPr>
          <w:rFonts w:asciiTheme="minorHAnsi" w:hAnsiTheme="minorHAnsi" w:cstheme="minorHAnsi"/>
          <w:spacing w:val="-17"/>
          <w:lang w:val="sl-SI"/>
        </w:rPr>
        <w:t xml:space="preserve"> </w:t>
      </w:r>
      <w:r w:rsidRPr="003B3404">
        <w:rPr>
          <w:rFonts w:asciiTheme="minorHAnsi" w:hAnsiTheme="minorHAnsi" w:cstheme="minorHAnsi"/>
          <w:lang w:val="sl-SI"/>
        </w:rPr>
        <w:t>občasno;</w:t>
      </w:r>
    </w:p>
    <w:p w14:paraId="5FE65CBE" w14:textId="77777777"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t>če ima najemnik neustrezen program opravljanja dejavnosti ali ureditev poslovnega prostora in v ta namen ne pride do</w:t>
      </w:r>
      <w:r w:rsidRPr="003B3404">
        <w:rPr>
          <w:rFonts w:asciiTheme="minorHAnsi" w:hAnsiTheme="minorHAnsi" w:cstheme="minorHAnsi"/>
          <w:spacing w:val="-17"/>
          <w:lang w:val="sl-SI"/>
        </w:rPr>
        <w:t xml:space="preserve"> </w:t>
      </w:r>
      <w:r w:rsidRPr="003B3404">
        <w:rPr>
          <w:rFonts w:asciiTheme="minorHAnsi" w:hAnsiTheme="minorHAnsi" w:cstheme="minorHAnsi"/>
          <w:lang w:val="sl-SI"/>
        </w:rPr>
        <w:t>sporazuma;</w:t>
      </w:r>
    </w:p>
    <w:p w14:paraId="2380D63E" w14:textId="77777777"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lastRenderedPageBreak/>
        <w:t>če najemnik brez soglasja najemodajalca odda drugemu v podnajem celoten ali del</w:t>
      </w:r>
      <w:r w:rsidRPr="003B3404">
        <w:rPr>
          <w:rFonts w:asciiTheme="minorHAnsi" w:hAnsiTheme="minorHAnsi" w:cstheme="minorHAnsi"/>
          <w:spacing w:val="-1"/>
          <w:lang w:val="sl-SI"/>
        </w:rPr>
        <w:t xml:space="preserve"> </w:t>
      </w:r>
      <w:r w:rsidRPr="003B3404">
        <w:rPr>
          <w:rFonts w:asciiTheme="minorHAnsi" w:hAnsiTheme="minorHAnsi" w:cstheme="minorHAnsi"/>
          <w:lang w:val="sl-SI"/>
        </w:rPr>
        <w:t>prostora;</w:t>
      </w:r>
    </w:p>
    <w:p w14:paraId="20A7CD9C" w14:textId="77777777"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t>če najemnik ne pridobi predhodnih soglasij, navedenih v tej</w:t>
      </w:r>
      <w:r w:rsidRPr="003B3404">
        <w:rPr>
          <w:rFonts w:asciiTheme="minorHAnsi" w:hAnsiTheme="minorHAnsi" w:cstheme="minorHAnsi"/>
          <w:spacing w:val="-18"/>
          <w:lang w:val="sl-SI"/>
        </w:rPr>
        <w:t xml:space="preserve"> </w:t>
      </w:r>
      <w:r w:rsidRPr="003B3404">
        <w:rPr>
          <w:rFonts w:asciiTheme="minorHAnsi" w:hAnsiTheme="minorHAnsi" w:cstheme="minorHAnsi"/>
          <w:lang w:val="sl-SI"/>
        </w:rPr>
        <w:t>pogodbi;</w:t>
      </w:r>
    </w:p>
    <w:p w14:paraId="60879F47" w14:textId="17D09895"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t>če najemnik kljub opominu ne poravna stroškov upravljanja, obratovalnih ali drugih stroškov ali ne odpravi pomanjkljivosti ugotovljen</w:t>
      </w:r>
      <w:r w:rsidR="00A838E3">
        <w:rPr>
          <w:rFonts w:asciiTheme="minorHAnsi" w:hAnsiTheme="minorHAnsi" w:cstheme="minorHAnsi"/>
          <w:lang w:val="sl-SI"/>
        </w:rPr>
        <w:t>ih</w:t>
      </w:r>
      <w:r w:rsidRPr="003B3404">
        <w:rPr>
          <w:rFonts w:asciiTheme="minorHAnsi" w:hAnsiTheme="minorHAnsi" w:cstheme="minorHAnsi"/>
          <w:lang w:val="sl-SI"/>
        </w:rPr>
        <w:t xml:space="preserve"> s strani inšpekcijskih</w:t>
      </w:r>
      <w:r w:rsidRPr="003B3404">
        <w:rPr>
          <w:rFonts w:asciiTheme="minorHAnsi" w:hAnsiTheme="minorHAnsi" w:cstheme="minorHAnsi"/>
          <w:spacing w:val="-1"/>
          <w:lang w:val="sl-SI"/>
        </w:rPr>
        <w:t xml:space="preserve"> </w:t>
      </w:r>
      <w:r w:rsidRPr="003B3404">
        <w:rPr>
          <w:rFonts w:asciiTheme="minorHAnsi" w:hAnsiTheme="minorHAnsi" w:cstheme="minorHAnsi"/>
          <w:lang w:val="sl-SI"/>
        </w:rPr>
        <w:t>služb;</w:t>
      </w:r>
    </w:p>
    <w:p w14:paraId="4DF65D2E" w14:textId="77777777" w:rsidR="00806D5F" w:rsidRPr="003B3404" w:rsidRDefault="007C2D58" w:rsidP="003B3404">
      <w:pPr>
        <w:pStyle w:val="Brezrazmikov"/>
        <w:numPr>
          <w:ilvl w:val="0"/>
          <w:numId w:val="26"/>
        </w:numPr>
        <w:spacing w:after="60"/>
        <w:ind w:left="714" w:hanging="357"/>
        <w:jc w:val="both"/>
        <w:rPr>
          <w:rFonts w:asciiTheme="minorHAnsi" w:hAnsiTheme="minorHAnsi" w:cstheme="minorHAnsi"/>
          <w:lang w:val="sl-SI"/>
        </w:rPr>
      </w:pPr>
      <w:r w:rsidRPr="003B3404">
        <w:rPr>
          <w:rFonts w:asciiTheme="minorHAnsi" w:hAnsiTheme="minorHAnsi" w:cstheme="minorHAnsi"/>
          <w:lang w:val="sl-SI"/>
        </w:rPr>
        <w:t>če najemnik prekrši katerokoli določilo te pogodbe in te kršitve ni mogoče odpraviti v 90 dneh od dneva prejema pisnega poziva najemodajalca na odpravo te</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kršitve.</w:t>
      </w:r>
    </w:p>
    <w:p w14:paraId="7F61873F" w14:textId="77777777" w:rsidR="00806D5F" w:rsidRPr="003B3404" w:rsidRDefault="00806D5F" w:rsidP="003B3404">
      <w:pPr>
        <w:pStyle w:val="Brezrazmikov"/>
        <w:jc w:val="both"/>
        <w:rPr>
          <w:rFonts w:asciiTheme="minorHAnsi" w:hAnsiTheme="minorHAnsi" w:cstheme="minorHAnsi"/>
          <w:lang w:val="sl-SI"/>
        </w:rPr>
      </w:pPr>
    </w:p>
    <w:p w14:paraId="21FD7A40" w14:textId="77777777" w:rsidR="00A838E3" w:rsidRPr="00A838E3" w:rsidRDefault="00A838E3" w:rsidP="00A838E3">
      <w:pPr>
        <w:pStyle w:val="Brezrazmikov"/>
        <w:jc w:val="both"/>
        <w:rPr>
          <w:rFonts w:asciiTheme="minorHAnsi" w:hAnsiTheme="minorHAnsi" w:cstheme="minorHAnsi"/>
          <w:lang w:val="sl-SI"/>
        </w:rPr>
      </w:pPr>
      <w:r w:rsidRPr="00A838E3">
        <w:rPr>
          <w:rFonts w:asciiTheme="minorHAnsi" w:hAnsiTheme="minorHAnsi" w:cstheme="minorHAnsi"/>
          <w:lang w:val="sl-SI"/>
        </w:rPr>
        <w:t>V primeru, da najemodajalec odstopi od te pogodbe v skladu z določili prejšnje točke, pogodba preneha veljati tri mesece po dnevu, ko najemnik prejme pisno izjavo o odstopu. Šteje se, da je pogodba prenehala zaradi kršitve najemnih obveznosti s strani najemnika.</w:t>
      </w:r>
    </w:p>
    <w:p w14:paraId="14479DA1" w14:textId="77777777" w:rsidR="00A838E3" w:rsidRPr="00A838E3" w:rsidRDefault="00A838E3" w:rsidP="00A838E3">
      <w:pPr>
        <w:pStyle w:val="Brezrazmikov"/>
        <w:jc w:val="both"/>
        <w:rPr>
          <w:rFonts w:asciiTheme="minorHAnsi" w:hAnsiTheme="minorHAnsi" w:cstheme="minorHAnsi"/>
          <w:lang w:val="sl-SI"/>
        </w:rPr>
      </w:pPr>
      <w:r w:rsidRPr="00A838E3">
        <w:rPr>
          <w:rFonts w:asciiTheme="minorHAnsi" w:hAnsiTheme="minorHAnsi" w:cstheme="minorHAnsi"/>
          <w:lang w:val="sl-SI"/>
        </w:rPr>
        <w:t>Najemodajalec ima zaradi tega pravico uveljavljati vse odškodninske zahtevke, ki izhajajo iz povzročene škode, skladno z veljavno zakonodajo. Najemniku v tem primeru ne pripada nikakršno nadomestilo, prav tako nima pravice do povračila vlaganj, tudi če so ta trajno povečala vrednost nepremičnine.</w:t>
      </w:r>
    </w:p>
    <w:p w14:paraId="04946C2C" w14:textId="77777777" w:rsidR="00806D5F" w:rsidRPr="003B3404" w:rsidRDefault="00806D5F" w:rsidP="003B3404">
      <w:pPr>
        <w:pStyle w:val="Brezrazmikov"/>
        <w:jc w:val="both"/>
        <w:rPr>
          <w:rFonts w:asciiTheme="minorHAnsi" w:hAnsiTheme="minorHAnsi" w:cstheme="minorHAnsi"/>
          <w:lang w:val="sl-SI"/>
        </w:rPr>
      </w:pPr>
    </w:p>
    <w:p w14:paraId="4D068849"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Pravice Najemodajalca po prenehanju veljavnosti Pogodbe</w:t>
      </w:r>
    </w:p>
    <w:p w14:paraId="0EA72A1F"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V roku 30 dni po prenehanju veljavnosti te pogodbe je dolžan najemnik vrniti (izročiti) poslovni prostor v posest najemodajalcu, v stanju v kakršnem jih je prejel, eventualno poslabšanem ali izboljšanjem izključno v posledici skrbne rabe v skladu s to pogodbo in izpraznjene vseh svojih oseb in</w:t>
      </w:r>
      <w:r w:rsidRPr="003B3404">
        <w:rPr>
          <w:rFonts w:asciiTheme="minorHAnsi" w:hAnsiTheme="minorHAnsi" w:cstheme="minorHAnsi"/>
          <w:spacing w:val="-21"/>
          <w:lang w:val="sl-SI"/>
        </w:rPr>
        <w:t xml:space="preserve"> </w:t>
      </w:r>
      <w:r w:rsidRPr="003B3404">
        <w:rPr>
          <w:rFonts w:asciiTheme="minorHAnsi" w:hAnsiTheme="minorHAnsi" w:cstheme="minorHAnsi"/>
          <w:lang w:val="sl-SI"/>
        </w:rPr>
        <w:t>stvari.</w:t>
      </w:r>
    </w:p>
    <w:p w14:paraId="3E079352" w14:textId="77777777" w:rsidR="00806D5F" w:rsidRPr="003B3404" w:rsidRDefault="00806D5F" w:rsidP="003B3404">
      <w:pPr>
        <w:pStyle w:val="Brezrazmikov"/>
        <w:jc w:val="both"/>
        <w:rPr>
          <w:rFonts w:asciiTheme="minorHAnsi" w:hAnsiTheme="minorHAnsi" w:cstheme="minorHAnsi"/>
          <w:lang w:val="sl-SI"/>
        </w:rPr>
      </w:pPr>
    </w:p>
    <w:p w14:paraId="43AB8323"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je dolžan vrniti poslovni prostor v posest najemodajalcu tako, da z najemodajalcem podpiše Zapisnik o vrnitvi poslovnega prostora in obenem najemodajalcu izroči (vrne) tudi vse ključe. V Zapisniku o vrnitvi nepremičnin pogodbeni stranki ugotovita stanje poslovnega prostora na dan prenehanja veljavnosti te</w:t>
      </w:r>
      <w:r w:rsidRPr="003B3404">
        <w:rPr>
          <w:rFonts w:asciiTheme="minorHAnsi" w:hAnsiTheme="minorHAnsi" w:cstheme="minorHAnsi"/>
          <w:spacing w:val="-1"/>
          <w:lang w:val="sl-SI"/>
        </w:rPr>
        <w:t xml:space="preserve"> </w:t>
      </w:r>
      <w:r w:rsidRPr="003B3404">
        <w:rPr>
          <w:rFonts w:asciiTheme="minorHAnsi" w:hAnsiTheme="minorHAnsi" w:cstheme="minorHAnsi"/>
          <w:lang w:val="sl-SI"/>
        </w:rPr>
        <w:t>pogodbe.</w:t>
      </w:r>
    </w:p>
    <w:p w14:paraId="25D2A118" w14:textId="77777777" w:rsidR="00806D5F" w:rsidRPr="003B3404" w:rsidRDefault="00806D5F" w:rsidP="003B3404">
      <w:pPr>
        <w:pStyle w:val="Brezrazmikov"/>
        <w:jc w:val="both"/>
        <w:rPr>
          <w:rFonts w:asciiTheme="minorHAnsi" w:hAnsiTheme="minorHAnsi" w:cstheme="minorHAnsi"/>
          <w:lang w:val="sl-SI"/>
        </w:rPr>
      </w:pPr>
    </w:p>
    <w:p w14:paraId="1C7AE538"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V primeru če najemnik ne bi podpisal z najemodajalcem Zapisnika o vrnitvi poslovnega prostora ali najemodajalcu ne bi izročil (vrnil) vseh ključev , sme najemodajalec trideseti dan po prenehanju veljavnosti te pogodbe prevzeti prostor v svojo posest tako, da sam sestavi Zapisnik o vrnitvi nepremičnin, katerega namesto najemnika podpišejo tri zapisniške priče in da sam</w:t>
      </w:r>
      <w:r w:rsidRPr="003B3404">
        <w:rPr>
          <w:rFonts w:asciiTheme="minorHAnsi" w:hAnsiTheme="minorHAnsi" w:cstheme="minorHAnsi"/>
          <w:spacing w:val="58"/>
          <w:lang w:val="sl-SI"/>
        </w:rPr>
        <w:t xml:space="preserve"> </w:t>
      </w:r>
      <w:r w:rsidRPr="003B3404">
        <w:rPr>
          <w:rFonts w:asciiTheme="minorHAnsi" w:hAnsiTheme="minorHAnsi" w:cstheme="minorHAnsi"/>
          <w:lang w:val="sl-SI"/>
        </w:rPr>
        <w:t>zamenja</w:t>
      </w:r>
      <w:r w:rsidR="00B65983" w:rsidRPr="003B3404">
        <w:rPr>
          <w:rFonts w:asciiTheme="minorHAnsi" w:hAnsiTheme="minorHAnsi" w:cstheme="minorHAnsi"/>
          <w:lang w:val="sl-SI"/>
        </w:rPr>
        <w:t xml:space="preserve"> </w:t>
      </w:r>
      <w:r w:rsidRPr="003B3404">
        <w:rPr>
          <w:rFonts w:asciiTheme="minorHAnsi" w:hAnsiTheme="minorHAnsi" w:cstheme="minorHAnsi"/>
          <w:lang w:val="sl-SI"/>
        </w:rPr>
        <w:t>najemnikove ključavnice na poslovnem prostoru. S tem se šteje, da je prostor prevzel nazaj v svojo posest. Vse stvari, katere bi ob takšnem prevzemu v posest našel v prostoru najemodajalec in ki ne bi bile last najemodajalca, je dolžan najemodajalec hraniti še 1 mesec od dneva takšnega prevzema v posest, nakar (če jih ne bi prej prevzel v posest najemnik) jih sme najemodajalec oddati v hrambo komurkoli tretjemu po lastni izbiri, če je najemnik pripravljen temu tretjemu vnaprej plačati stroške te hrambe. Če pa najemnik ne bi bil pripravljen vnaprej plačati stroškov te hrambe izbranemu tretjemu, niti prevzeti stvari v svojo posest, pa sme najemodajalec te stvari uničiti. Tveganje uničenja in poslabšanja teh stvari, tako v času, ko bi jih imel v posesti najemodajalec in v času njih hrambe s strani tretjega, vseskozi trpi izključno</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najemnik.</w:t>
      </w:r>
    </w:p>
    <w:p w14:paraId="31B86478" w14:textId="77777777" w:rsidR="00806D5F" w:rsidRPr="003B3404" w:rsidRDefault="00806D5F" w:rsidP="003B3404">
      <w:pPr>
        <w:pStyle w:val="Brezrazmikov"/>
        <w:jc w:val="both"/>
        <w:rPr>
          <w:rFonts w:asciiTheme="minorHAnsi" w:hAnsiTheme="minorHAnsi" w:cstheme="minorHAnsi"/>
          <w:lang w:val="sl-SI"/>
        </w:rPr>
      </w:pPr>
    </w:p>
    <w:p w14:paraId="09F3223E"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se v zvezi s prevzemom prostora v posest v smislu po prejšnji točki te pogodbe, odpoveduje vsem svojim zahtevkom zoper najemodajalca kakorkoli v zvezi s tem prevzemom prostora v posest, vključno zahtevkom zaradi motenja posesti in/ali zaradi poškodovanja njegovih (najemnikovih) stvari.</w:t>
      </w:r>
    </w:p>
    <w:p w14:paraId="4F756569" w14:textId="77777777" w:rsidR="00806D5F" w:rsidRPr="003B3404" w:rsidRDefault="00806D5F" w:rsidP="003B3404">
      <w:pPr>
        <w:pStyle w:val="Brezrazmikov"/>
        <w:jc w:val="both"/>
        <w:rPr>
          <w:rFonts w:asciiTheme="minorHAnsi" w:hAnsiTheme="minorHAnsi" w:cstheme="minorHAnsi"/>
          <w:lang w:val="sl-SI"/>
        </w:rPr>
      </w:pPr>
    </w:p>
    <w:p w14:paraId="65C05285"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Pravice najemnika do odpovedi pogodbe</w:t>
      </w:r>
    </w:p>
    <w:p w14:paraId="1E2AAF4E"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lahko kadarkoli, brez navedbe razloga, odpove najemno pogodbo s trimesečnim odpovednim</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rokom.</w:t>
      </w:r>
    </w:p>
    <w:p w14:paraId="669407E5" w14:textId="77777777" w:rsidR="00806D5F" w:rsidRPr="003B3404" w:rsidRDefault="00806D5F" w:rsidP="003B3404">
      <w:pPr>
        <w:pStyle w:val="Brezrazmikov"/>
        <w:jc w:val="both"/>
        <w:rPr>
          <w:rFonts w:asciiTheme="minorHAnsi" w:hAnsiTheme="minorHAnsi" w:cstheme="minorHAnsi"/>
          <w:lang w:val="sl-SI"/>
        </w:rPr>
      </w:pPr>
    </w:p>
    <w:p w14:paraId="57FFBDBF"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Prenos pogodbe, oz. posameznih pravic oz. obveznosti</w:t>
      </w:r>
    </w:p>
    <w:p w14:paraId="091F3543"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 ne sme svojih pravic ali del pravic v zvezi s to pogodbo prenesti na tretjo</w:t>
      </w:r>
      <w:r w:rsidRPr="003B3404">
        <w:rPr>
          <w:rFonts w:asciiTheme="minorHAnsi" w:hAnsiTheme="minorHAnsi" w:cstheme="minorHAnsi"/>
          <w:spacing w:val="-3"/>
          <w:lang w:val="sl-SI"/>
        </w:rPr>
        <w:t xml:space="preserve"> </w:t>
      </w:r>
      <w:r w:rsidRPr="003B3404">
        <w:rPr>
          <w:rFonts w:asciiTheme="minorHAnsi" w:hAnsiTheme="minorHAnsi" w:cstheme="minorHAnsi"/>
          <w:lang w:val="sl-SI"/>
        </w:rPr>
        <w:t>osebo.</w:t>
      </w:r>
    </w:p>
    <w:p w14:paraId="0D4AFBE6" w14:textId="77777777" w:rsidR="00806D5F" w:rsidRPr="003B3404" w:rsidRDefault="00806D5F" w:rsidP="003B3404">
      <w:pPr>
        <w:pStyle w:val="Brezrazmikov"/>
        <w:jc w:val="both"/>
        <w:rPr>
          <w:rFonts w:asciiTheme="minorHAnsi" w:hAnsiTheme="minorHAnsi" w:cstheme="minorHAnsi"/>
          <w:lang w:val="sl-SI"/>
        </w:rPr>
      </w:pPr>
    </w:p>
    <w:p w14:paraId="10AE4EA5"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Veljavno pravo in sodna pristojnost</w:t>
      </w:r>
    </w:p>
    <w:p w14:paraId="0A0BCA3D"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Za vse kar ta pogodba ne določa oz. ne določa drugače, veljajo neposredno veljavni predpisi. Veljavni predpisi v smislu po tej pogodbi predstavljajo veljavne predpise Republike Slovenije, z vsemi spremembami in dopolnitvami oz. kot so vsakokrat veljavni tekom veljavnosti (trajanja) te</w:t>
      </w:r>
      <w:r w:rsidRPr="003B3404">
        <w:rPr>
          <w:rFonts w:asciiTheme="minorHAnsi" w:hAnsiTheme="minorHAnsi" w:cstheme="minorHAnsi"/>
          <w:spacing w:val="-29"/>
          <w:lang w:val="sl-SI"/>
        </w:rPr>
        <w:t xml:space="preserve"> </w:t>
      </w:r>
      <w:r w:rsidRPr="003B3404">
        <w:rPr>
          <w:rFonts w:asciiTheme="minorHAnsi" w:hAnsiTheme="minorHAnsi" w:cstheme="minorHAnsi"/>
          <w:lang w:val="sl-SI"/>
        </w:rPr>
        <w:t>pogodbe.</w:t>
      </w:r>
    </w:p>
    <w:p w14:paraId="015A45C7" w14:textId="77777777" w:rsidR="00806D5F" w:rsidRPr="003B3404" w:rsidRDefault="00806D5F" w:rsidP="003B3404">
      <w:pPr>
        <w:pStyle w:val="Brezrazmikov"/>
        <w:jc w:val="both"/>
        <w:rPr>
          <w:rFonts w:asciiTheme="minorHAnsi" w:hAnsiTheme="minorHAnsi" w:cstheme="minorHAnsi"/>
          <w:lang w:val="sl-SI"/>
        </w:rPr>
      </w:pPr>
    </w:p>
    <w:p w14:paraId="7F339EEF"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V primeru, če bi bilo katerokoli določilo te pogodbe nično oz. neveljavno neposredno po veljavnih predpisih, sta pogodbeni stranki sporazumni, da se bo to določilo štelo za nezapisano in, da bosta to določilo ustrezno nadomestili (s sklenitvijo dopolnitve k tej pogodbi in/ali kakorkoli drugače) tako, da bo ustrezno dosežen namen glede vsebine tega posameznega določila in njun pogodbeni namen po tej</w:t>
      </w:r>
      <w:r w:rsidRPr="003B3404">
        <w:rPr>
          <w:rFonts w:asciiTheme="minorHAnsi" w:hAnsiTheme="minorHAnsi" w:cstheme="minorHAnsi"/>
          <w:spacing w:val="-5"/>
          <w:lang w:val="sl-SI"/>
        </w:rPr>
        <w:t xml:space="preserve"> </w:t>
      </w:r>
      <w:r w:rsidRPr="003B3404">
        <w:rPr>
          <w:rFonts w:asciiTheme="minorHAnsi" w:hAnsiTheme="minorHAnsi" w:cstheme="minorHAnsi"/>
          <w:lang w:val="sl-SI"/>
        </w:rPr>
        <w:t>pogodbi.</w:t>
      </w:r>
    </w:p>
    <w:p w14:paraId="7A652724" w14:textId="77777777" w:rsidR="00806D5F" w:rsidRPr="003B3404" w:rsidRDefault="00806D5F" w:rsidP="003B3404">
      <w:pPr>
        <w:pStyle w:val="Brezrazmikov"/>
        <w:jc w:val="both"/>
        <w:rPr>
          <w:rFonts w:asciiTheme="minorHAnsi" w:hAnsiTheme="minorHAnsi" w:cstheme="minorHAnsi"/>
          <w:lang w:val="sl-SI"/>
        </w:rPr>
      </w:pPr>
    </w:p>
    <w:p w14:paraId="159B8040"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Pogodbeni stranki bosta katerakoli nesoglasja v zvezi s to pogodbo reševali sporazumno in izvensodno - če pa to ne bi bilo mogoče, pa je za sodno odločanje krajevno pristojno stvarno pristojno sodišče v</w:t>
      </w:r>
      <w:r w:rsidRPr="003B3404">
        <w:rPr>
          <w:rFonts w:asciiTheme="minorHAnsi" w:hAnsiTheme="minorHAnsi" w:cstheme="minorHAnsi"/>
          <w:spacing w:val="-17"/>
          <w:lang w:val="sl-SI"/>
        </w:rPr>
        <w:t xml:space="preserve"> </w:t>
      </w:r>
      <w:r w:rsidRPr="003B3404">
        <w:rPr>
          <w:rFonts w:asciiTheme="minorHAnsi" w:hAnsiTheme="minorHAnsi" w:cstheme="minorHAnsi"/>
          <w:lang w:val="sl-SI"/>
        </w:rPr>
        <w:t>Kopru.</w:t>
      </w:r>
    </w:p>
    <w:p w14:paraId="0993C795" w14:textId="77777777" w:rsidR="00806D5F" w:rsidRPr="003B3404" w:rsidRDefault="00806D5F" w:rsidP="003B3404">
      <w:pPr>
        <w:pStyle w:val="Brezrazmikov"/>
        <w:jc w:val="both"/>
        <w:rPr>
          <w:rFonts w:asciiTheme="minorHAnsi" w:hAnsiTheme="minorHAnsi" w:cstheme="minorHAnsi"/>
          <w:lang w:val="sl-SI"/>
        </w:rPr>
      </w:pPr>
    </w:p>
    <w:p w14:paraId="055C58AE"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Obveščanje</w:t>
      </w:r>
    </w:p>
    <w:p w14:paraId="42C2AB81"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Pogodbena stranka je dolžna nemudoma pisno obvestiti drugo pogodbeno stranko o katerikoli spremembi kateregakoli podatka na svoji strani, ki izhaja iz te</w:t>
      </w:r>
      <w:r w:rsidRPr="003B3404">
        <w:rPr>
          <w:rFonts w:asciiTheme="minorHAnsi" w:hAnsiTheme="minorHAnsi" w:cstheme="minorHAnsi"/>
          <w:spacing w:val="11"/>
          <w:lang w:val="sl-SI"/>
        </w:rPr>
        <w:t xml:space="preserve"> </w:t>
      </w:r>
      <w:r w:rsidRPr="003B3404">
        <w:rPr>
          <w:rFonts w:asciiTheme="minorHAnsi" w:hAnsiTheme="minorHAnsi" w:cstheme="minorHAnsi"/>
          <w:lang w:val="sl-SI"/>
        </w:rPr>
        <w:t>pogodbe</w:t>
      </w:r>
      <w:r w:rsidRPr="003B3404">
        <w:rPr>
          <w:rFonts w:asciiTheme="minorHAnsi" w:hAnsiTheme="minorHAnsi" w:cstheme="minorHAnsi"/>
          <w:spacing w:val="11"/>
          <w:lang w:val="sl-SI"/>
        </w:rPr>
        <w:t xml:space="preserve"> </w:t>
      </w:r>
      <w:r w:rsidRPr="003B3404">
        <w:rPr>
          <w:rFonts w:asciiTheme="minorHAnsi" w:hAnsiTheme="minorHAnsi" w:cstheme="minorHAnsi"/>
          <w:lang w:val="sl-SI"/>
        </w:rPr>
        <w:t>(naslov</w:t>
      </w:r>
      <w:r w:rsidRPr="003B3404">
        <w:rPr>
          <w:rFonts w:asciiTheme="minorHAnsi" w:hAnsiTheme="minorHAnsi" w:cstheme="minorHAnsi"/>
          <w:spacing w:val="11"/>
          <w:lang w:val="sl-SI"/>
        </w:rPr>
        <w:t xml:space="preserve"> </w:t>
      </w:r>
      <w:r w:rsidRPr="003B3404">
        <w:rPr>
          <w:rFonts w:asciiTheme="minorHAnsi" w:hAnsiTheme="minorHAnsi" w:cstheme="minorHAnsi"/>
          <w:lang w:val="sl-SI"/>
        </w:rPr>
        <w:t>oz.</w:t>
      </w:r>
      <w:r w:rsidRPr="003B3404">
        <w:rPr>
          <w:rFonts w:asciiTheme="minorHAnsi" w:hAnsiTheme="minorHAnsi" w:cstheme="minorHAnsi"/>
          <w:spacing w:val="10"/>
          <w:lang w:val="sl-SI"/>
        </w:rPr>
        <w:t xml:space="preserve"> </w:t>
      </w:r>
      <w:r w:rsidRPr="003B3404">
        <w:rPr>
          <w:rFonts w:asciiTheme="minorHAnsi" w:hAnsiTheme="minorHAnsi" w:cstheme="minorHAnsi"/>
          <w:lang w:val="sl-SI"/>
        </w:rPr>
        <w:t>sedež,</w:t>
      </w:r>
      <w:r w:rsidRPr="003B3404">
        <w:rPr>
          <w:rFonts w:asciiTheme="minorHAnsi" w:hAnsiTheme="minorHAnsi" w:cstheme="minorHAnsi"/>
          <w:spacing w:val="10"/>
          <w:lang w:val="sl-SI"/>
        </w:rPr>
        <w:t xml:space="preserve"> </w:t>
      </w:r>
      <w:r w:rsidRPr="003B3404">
        <w:rPr>
          <w:rFonts w:asciiTheme="minorHAnsi" w:hAnsiTheme="minorHAnsi" w:cstheme="minorHAnsi"/>
          <w:lang w:val="sl-SI"/>
        </w:rPr>
        <w:t>kontaktna</w:t>
      </w:r>
      <w:r w:rsidRPr="003B3404">
        <w:rPr>
          <w:rFonts w:asciiTheme="minorHAnsi" w:hAnsiTheme="minorHAnsi" w:cstheme="minorHAnsi"/>
          <w:spacing w:val="10"/>
          <w:lang w:val="sl-SI"/>
        </w:rPr>
        <w:t xml:space="preserve"> </w:t>
      </w:r>
      <w:r w:rsidRPr="003B3404">
        <w:rPr>
          <w:rFonts w:asciiTheme="minorHAnsi" w:hAnsiTheme="minorHAnsi" w:cstheme="minorHAnsi"/>
          <w:lang w:val="sl-SI"/>
        </w:rPr>
        <w:t>oseba,</w:t>
      </w:r>
      <w:r w:rsidRPr="003B3404">
        <w:rPr>
          <w:rFonts w:asciiTheme="minorHAnsi" w:hAnsiTheme="minorHAnsi" w:cstheme="minorHAnsi"/>
          <w:spacing w:val="8"/>
          <w:lang w:val="sl-SI"/>
        </w:rPr>
        <w:t xml:space="preserve"> </w:t>
      </w:r>
      <w:r w:rsidRPr="003B3404">
        <w:rPr>
          <w:rFonts w:asciiTheme="minorHAnsi" w:hAnsiTheme="minorHAnsi" w:cstheme="minorHAnsi"/>
          <w:lang w:val="sl-SI"/>
        </w:rPr>
        <w:t>zakoniti</w:t>
      </w:r>
      <w:r w:rsidRPr="003B3404">
        <w:rPr>
          <w:rFonts w:asciiTheme="minorHAnsi" w:hAnsiTheme="minorHAnsi" w:cstheme="minorHAnsi"/>
          <w:spacing w:val="10"/>
          <w:lang w:val="sl-SI"/>
        </w:rPr>
        <w:t xml:space="preserve"> </w:t>
      </w:r>
      <w:r w:rsidRPr="003B3404">
        <w:rPr>
          <w:rFonts w:asciiTheme="minorHAnsi" w:hAnsiTheme="minorHAnsi" w:cstheme="minorHAnsi"/>
          <w:lang w:val="sl-SI"/>
        </w:rPr>
        <w:t>zastopnik,</w:t>
      </w:r>
      <w:r w:rsidRPr="003B3404">
        <w:rPr>
          <w:rFonts w:asciiTheme="minorHAnsi" w:hAnsiTheme="minorHAnsi" w:cstheme="minorHAnsi"/>
          <w:spacing w:val="8"/>
          <w:lang w:val="sl-SI"/>
        </w:rPr>
        <w:t xml:space="preserve"> </w:t>
      </w:r>
      <w:r w:rsidRPr="003B3404">
        <w:rPr>
          <w:rFonts w:asciiTheme="minorHAnsi" w:hAnsiTheme="minorHAnsi" w:cstheme="minorHAnsi"/>
          <w:lang w:val="sl-SI"/>
        </w:rPr>
        <w:t>...),</w:t>
      </w:r>
      <w:r w:rsidR="00B65983" w:rsidRPr="003B3404">
        <w:rPr>
          <w:rFonts w:asciiTheme="minorHAnsi" w:hAnsiTheme="minorHAnsi" w:cstheme="minorHAnsi"/>
          <w:lang w:val="sl-SI"/>
        </w:rPr>
        <w:t xml:space="preserve"> </w:t>
      </w:r>
      <w:r w:rsidRPr="003B3404">
        <w:rPr>
          <w:rFonts w:asciiTheme="minorHAnsi" w:hAnsiTheme="minorHAnsi" w:cstheme="minorHAnsi"/>
          <w:lang w:val="sl-SI"/>
        </w:rPr>
        <w:t>drugače se v razmerju do druge pogodbene stranke šteje, kot da podatki (oz. posamezni podatek) niso spremenjeni in vse morebitne negativne posledice tega dejstva trpi pogodbena stranka, ki ni izpolnila te svoje obveznosti obveščanja druge pogodbene stranke.</w:t>
      </w:r>
    </w:p>
    <w:p w14:paraId="413A58B8" w14:textId="77777777" w:rsidR="00806D5F" w:rsidRPr="003B3404" w:rsidRDefault="00806D5F" w:rsidP="003B3404">
      <w:pPr>
        <w:pStyle w:val="Brezrazmikov"/>
        <w:jc w:val="both"/>
        <w:rPr>
          <w:rFonts w:asciiTheme="minorHAnsi" w:hAnsiTheme="minorHAnsi" w:cstheme="minorHAnsi"/>
          <w:lang w:val="sl-SI"/>
        </w:rPr>
      </w:pPr>
    </w:p>
    <w:p w14:paraId="766A510C"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Sestavljavec pogodbe in razlaga</w:t>
      </w:r>
    </w:p>
    <w:p w14:paraId="67B44121"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Šteje se, da sta to pogodbo oz. nje besedilo pripravili in predlagali obe pogodbeni stranki skupno, sporazumno in dogovorno in se tako šteje, da sta obe pogodbeni stranki sestavljavki te pogodbe oz. nje besedila.</w:t>
      </w:r>
    </w:p>
    <w:p w14:paraId="09336DED" w14:textId="77777777" w:rsidR="00806D5F" w:rsidRPr="003B3404" w:rsidRDefault="00806D5F" w:rsidP="003B3404">
      <w:pPr>
        <w:pStyle w:val="Brezrazmikov"/>
        <w:jc w:val="both"/>
        <w:rPr>
          <w:rFonts w:asciiTheme="minorHAnsi" w:hAnsiTheme="minorHAnsi" w:cstheme="minorHAnsi"/>
          <w:lang w:val="sl-SI"/>
        </w:rPr>
      </w:pPr>
    </w:p>
    <w:p w14:paraId="150CD5E5" w14:textId="52156CA3"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Ta pogodba in pogodbeni namen pogodbenih strank po tej pogodbi, se</w:t>
      </w:r>
      <w:r w:rsidR="005B5B67">
        <w:rPr>
          <w:rFonts w:asciiTheme="minorHAnsi" w:hAnsiTheme="minorHAnsi" w:cstheme="minorHAnsi"/>
          <w:lang w:val="sl-SI"/>
        </w:rPr>
        <w:t xml:space="preserve"> </w:t>
      </w:r>
      <w:r w:rsidRPr="003B3404">
        <w:rPr>
          <w:rFonts w:asciiTheme="minorHAnsi" w:hAnsiTheme="minorHAnsi" w:cstheme="minorHAnsi"/>
          <w:spacing w:val="-47"/>
          <w:lang w:val="sl-SI"/>
        </w:rPr>
        <w:t xml:space="preserve"> </w:t>
      </w:r>
      <w:r w:rsidRPr="003B3404">
        <w:rPr>
          <w:rFonts w:asciiTheme="minorHAnsi" w:hAnsiTheme="minorHAnsi" w:cstheme="minorHAnsi"/>
          <w:lang w:val="sl-SI"/>
        </w:rPr>
        <w:t>razlaga tudi ob upoštevanju vsebine Javnega</w:t>
      </w:r>
      <w:r w:rsidRPr="003B3404">
        <w:rPr>
          <w:rFonts w:asciiTheme="minorHAnsi" w:hAnsiTheme="minorHAnsi" w:cstheme="minorHAnsi"/>
          <w:spacing w:val="-6"/>
          <w:lang w:val="sl-SI"/>
        </w:rPr>
        <w:t xml:space="preserve"> </w:t>
      </w:r>
      <w:r w:rsidRPr="003B3404">
        <w:rPr>
          <w:rFonts w:asciiTheme="minorHAnsi" w:hAnsiTheme="minorHAnsi" w:cstheme="minorHAnsi"/>
          <w:lang w:val="sl-SI"/>
        </w:rPr>
        <w:t>razpisa.</w:t>
      </w:r>
    </w:p>
    <w:p w14:paraId="28767FE5" w14:textId="77777777" w:rsidR="00806D5F" w:rsidRPr="003B3404" w:rsidRDefault="00806D5F" w:rsidP="003B3404">
      <w:pPr>
        <w:pStyle w:val="Brezrazmikov"/>
        <w:jc w:val="both"/>
        <w:rPr>
          <w:rFonts w:asciiTheme="minorHAnsi" w:hAnsiTheme="minorHAnsi" w:cstheme="minorHAnsi"/>
          <w:lang w:val="sl-SI"/>
        </w:rPr>
      </w:pPr>
    </w:p>
    <w:p w14:paraId="65153587"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Naslovi</w:t>
      </w:r>
    </w:p>
    <w:p w14:paraId="79B364DD"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Ta pogodba predstavlja vsebinsko enotno in celovito pogodbeno listino. Naslovi posameznih delov (poglavij) in točk te pogodbe so namenjeni izključno večji preglednosti vsebine te pogodbe in ne pomenijo nobenega omejevanja vsebine in veljavnosti posameznega dela (poglavja) in/ali posamezne točke te pogodbe znotraj enotne in celovite pogodbene vsebine po tej</w:t>
      </w:r>
      <w:r w:rsidRPr="003B3404">
        <w:rPr>
          <w:rFonts w:asciiTheme="minorHAnsi" w:hAnsiTheme="minorHAnsi" w:cstheme="minorHAnsi"/>
          <w:spacing w:val="-22"/>
          <w:lang w:val="sl-SI"/>
        </w:rPr>
        <w:t xml:space="preserve"> </w:t>
      </w:r>
      <w:r w:rsidRPr="003B3404">
        <w:rPr>
          <w:rFonts w:asciiTheme="minorHAnsi" w:hAnsiTheme="minorHAnsi" w:cstheme="minorHAnsi"/>
          <w:lang w:val="sl-SI"/>
        </w:rPr>
        <w:t>pogodbi.</w:t>
      </w:r>
    </w:p>
    <w:p w14:paraId="723176E8" w14:textId="77777777" w:rsidR="00806D5F" w:rsidRPr="003B3404" w:rsidRDefault="00806D5F" w:rsidP="003B3404">
      <w:pPr>
        <w:pStyle w:val="Brezrazmikov"/>
        <w:jc w:val="both"/>
        <w:rPr>
          <w:rFonts w:asciiTheme="minorHAnsi" w:hAnsiTheme="minorHAnsi" w:cstheme="minorHAnsi"/>
          <w:lang w:val="sl-SI"/>
        </w:rPr>
      </w:pPr>
    </w:p>
    <w:p w14:paraId="6EAB8F99"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Priloge</w:t>
      </w:r>
    </w:p>
    <w:p w14:paraId="46B0E162"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Priloge so sestavni del te pogodbe in veljajo kot neločljivi sestavni del te pogodbe.</w:t>
      </w:r>
    </w:p>
    <w:p w14:paraId="0AC34FBC" w14:textId="77777777" w:rsidR="00806D5F" w:rsidRPr="003B3404" w:rsidRDefault="00806D5F" w:rsidP="003B3404">
      <w:pPr>
        <w:pStyle w:val="Brezrazmikov"/>
        <w:jc w:val="both"/>
        <w:rPr>
          <w:rFonts w:asciiTheme="minorHAnsi" w:hAnsiTheme="minorHAnsi" w:cstheme="minorHAnsi"/>
          <w:lang w:val="sl-SI"/>
        </w:rPr>
      </w:pPr>
    </w:p>
    <w:p w14:paraId="01D69EB1" w14:textId="77777777" w:rsidR="00806D5F" w:rsidRPr="003B3404" w:rsidRDefault="007C2D58" w:rsidP="003B3404">
      <w:pPr>
        <w:pStyle w:val="Brezrazmikov"/>
        <w:jc w:val="both"/>
        <w:rPr>
          <w:rFonts w:asciiTheme="minorHAnsi" w:hAnsiTheme="minorHAnsi" w:cstheme="minorHAnsi"/>
          <w:b/>
          <w:lang w:val="sl-SI"/>
        </w:rPr>
      </w:pPr>
      <w:r w:rsidRPr="003B3404">
        <w:rPr>
          <w:rFonts w:asciiTheme="minorHAnsi" w:hAnsiTheme="minorHAnsi" w:cstheme="minorHAnsi"/>
          <w:b/>
          <w:lang w:val="sl-SI"/>
        </w:rPr>
        <w:t>Spremembe in dopolnitve</w:t>
      </w:r>
    </w:p>
    <w:p w14:paraId="2192930A" w14:textId="1AF587C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Katerekoli spremembe oz. dopolnitve te pogodbe bodo veljavne le, če jih</w:t>
      </w:r>
      <w:r w:rsidR="005B5B67">
        <w:rPr>
          <w:rFonts w:asciiTheme="minorHAnsi" w:hAnsiTheme="minorHAnsi" w:cstheme="minorHAnsi"/>
          <w:lang w:val="sl-SI"/>
        </w:rPr>
        <w:t xml:space="preserve"> </w:t>
      </w:r>
      <w:r w:rsidRPr="003B3404">
        <w:rPr>
          <w:rFonts w:asciiTheme="minorHAnsi" w:hAnsiTheme="minorHAnsi" w:cstheme="minorHAnsi"/>
          <w:spacing w:val="-47"/>
          <w:lang w:val="sl-SI"/>
        </w:rPr>
        <w:t xml:space="preserve"> </w:t>
      </w:r>
      <w:r w:rsidRPr="003B3404">
        <w:rPr>
          <w:rFonts w:asciiTheme="minorHAnsi" w:hAnsiTheme="minorHAnsi" w:cstheme="minorHAnsi"/>
          <w:lang w:val="sl-SI"/>
        </w:rPr>
        <w:t>bosta pogodbeni stranki sklenili v enaki obliki, kot je sklenjena ta</w:t>
      </w:r>
      <w:r w:rsidRPr="003B3404">
        <w:rPr>
          <w:rFonts w:asciiTheme="minorHAnsi" w:hAnsiTheme="minorHAnsi" w:cstheme="minorHAnsi"/>
          <w:spacing w:val="-22"/>
          <w:lang w:val="sl-SI"/>
        </w:rPr>
        <w:t xml:space="preserve"> </w:t>
      </w:r>
      <w:r w:rsidRPr="003B3404">
        <w:rPr>
          <w:rFonts w:asciiTheme="minorHAnsi" w:hAnsiTheme="minorHAnsi" w:cstheme="minorHAnsi"/>
          <w:lang w:val="sl-SI"/>
        </w:rPr>
        <w:t>pogodba.</w:t>
      </w:r>
    </w:p>
    <w:p w14:paraId="0F1FBCF5" w14:textId="77777777" w:rsidR="00806D5F" w:rsidRPr="003B3404" w:rsidRDefault="00806D5F" w:rsidP="003B3404">
      <w:pPr>
        <w:pStyle w:val="Brezrazmikov"/>
        <w:jc w:val="both"/>
        <w:rPr>
          <w:rFonts w:asciiTheme="minorHAnsi" w:hAnsiTheme="minorHAnsi" w:cstheme="minorHAnsi"/>
          <w:lang w:val="sl-SI"/>
        </w:rPr>
      </w:pPr>
    </w:p>
    <w:p w14:paraId="4FA0B0B6"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Pogodba je sestavljena v 4 (štirih) enakih izvodih, od katerih ima vsaka značaj izvirnika in od katerih prejme vsaka pogodbena stranka po 2 (dva)</w:t>
      </w:r>
      <w:r w:rsidRPr="003B3404">
        <w:rPr>
          <w:rFonts w:asciiTheme="minorHAnsi" w:hAnsiTheme="minorHAnsi" w:cstheme="minorHAnsi"/>
          <w:spacing w:val="-38"/>
          <w:lang w:val="sl-SI"/>
        </w:rPr>
        <w:t xml:space="preserve"> </w:t>
      </w:r>
      <w:r w:rsidRPr="003B3404">
        <w:rPr>
          <w:rFonts w:asciiTheme="minorHAnsi" w:hAnsiTheme="minorHAnsi" w:cstheme="minorHAnsi"/>
          <w:lang w:val="sl-SI"/>
        </w:rPr>
        <w:t>izvoda.</w:t>
      </w:r>
    </w:p>
    <w:p w14:paraId="62A80850" w14:textId="77777777" w:rsidR="00806D5F" w:rsidRPr="003B3404" w:rsidRDefault="00806D5F" w:rsidP="003B3404">
      <w:pPr>
        <w:pStyle w:val="Brezrazmikov"/>
        <w:jc w:val="both"/>
        <w:rPr>
          <w:rFonts w:asciiTheme="minorHAnsi" w:hAnsiTheme="minorHAnsi" w:cstheme="minorHAnsi"/>
          <w:lang w:val="sl-SI"/>
        </w:rPr>
      </w:pPr>
    </w:p>
    <w:p w14:paraId="6353C8DD" w14:textId="77777777" w:rsidR="00806D5F" w:rsidRPr="003B3404" w:rsidRDefault="00806D5F" w:rsidP="003B3404">
      <w:pPr>
        <w:pStyle w:val="Brezrazmikov"/>
        <w:jc w:val="both"/>
        <w:rPr>
          <w:rFonts w:asciiTheme="minorHAnsi" w:hAnsiTheme="minorHAnsi" w:cstheme="minorHAnsi"/>
          <w:lang w:val="sl-SI"/>
        </w:rPr>
      </w:pPr>
    </w:p>
    <w:p w14:paraId="204DC464" w14:textId="77777777" w:rsidR="00B65983"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 xml:space="preserve">Številka: </w:t>
      </w:r>
    </w:p>
    <w:p w14:paraId="6273FEB4"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Datum:</w:t>
      </w:r>
    </w:p>
    <w:p w14:paraId="16FF1915" w14:textId="77777777" w:rsidR="00B65983" w:rsidRPr="003B3404" w:rsidRDefault="00B65983" w:rsidP="003B3404">
      <w:pPr>
        <w:pStyle w:val="Brezrazmikov"/>
        <w:jc w:val="both"/>
        <w:rPr>
          <w:rFonts w:asciiTheme="minorHAnsi" w:hAnsiTheme="minorHAnsi" w:cstheme="minorHAnsi"/>
          <w:lang w:val="sl-SI"/>
        </w:rPr>
      </w:pPr>
    </w:p>
    <w:p w14:paraId="5371FE5D" w14:textId="77777777" w:rsidR="00806D5F" w:rsidRPr="003B3404" w:rsidRDefault="007C2D58" w:rsidP="003B3404">
      <w:pPr>
        <w:pStyle w:val="Brezrazmikov"/>
        <w:jc w:val="both"/>
        <w:rPr>
          <w:rFonts w:asciiTheme="minorHAnsi" w:hAnsiTheme="minorHAnsi" w:cstheme="minorHAnsi"/>
          <w:lang w:val="sl-SI"/>
        </w:rPr>
      </w:pPr>
      <w:r w:rsidRPr="003B3404">
        <w:rPr>
          <w:rFonts w:asciiTheme="minorHAnsi" w:hAnsiTheme="minorHAnsi" w:cstheme="minorHAnsi"/>
          <w:lang w:val="sl-SI"/>
        </w:rPr>
        <w:t>NAJEMNIK</w:t>
      </w:r>
      <w:r w:rsidRPr="003B3404">
        <w:rPr>
          <w:rFonts w:asciiTheme="minorHAnsi" w:hAnsiTheme="minorHAnsi" w:cstheme="minorHAnsi"/>
          <w:lang w:val="sl-SI"/>
        </w:rPr>
        <w:tab/>
      </w:r>
      <w:r w:rsidR="00B65983" w:rsidRPr="003B3404">
        <w:rPr>
          <w:rFonts w:asciiTheme="minorHAnsi" w:hAnsiTheme="minorHAnsi" w:cstheme="minorHAnsi"/>
          <w:lang w:val="sl-SI"/>
        </w:rPr>
        <w:tab/>
      </w:r>
      <w:r w:rsidR="00B65983" w:rsidRPr="003B3404">
        <w:rPr>
          <w:rFonts w:asciiTheme="minorHAnsi" w:hAnsiTheme="minorHAnsi" w:cstheme="minorHAnsi"/>
          <w:lang w:val="sl-SI"/>
        </w:rPr>
        <w:tab/>
      </w:r>
      <w:r w:rsidR="00B65983" w:rsidRPr="003B3404">
        <w:rPr>
          <w:rFonts w:asciiTheme="minorHAnsi" w:hAnsiTheme="minorHAnsi" w:cstheme="minorHAnsi"/>
          <w:lang w:val="sl-SI"/>
        </w:rPr>
        <w:tab/>
      </w:r>
      <w:r w:rsidR="00B65983" w:rsidRPr="003B3404">
        <w:rPr>
          <w:rFonts w:asciiTheme="minorHAnsi" w:hAnsiTheme="minorHAnsi" w:cstheme="minorHAnsi"/>
          <w:lang w:val="sl-SI"/>
        </w:rPr>
        <w:tab/>
      </w:r>
      <w:r w:rsidR="00B65983" w:rsidRPr="003B3404">
        <w:rPr>
          <w:rFonts w:asciiTheme="minorHAnsi" w:hAnsiTheme="minorHAnsi" w:cstheme="minorHAnsi"/>
          <w:lang w:val="sl-SI"/>
        </w:rPr>
        <w:tab/>
      </w:r>
      <w:r w:rsidR="00B65983" w:rsidRPr="003B3404">
        <w:rPr>
          <w:rFonts w:asciiTheme="minorHAnsi" w:hAnsiTheme="minorHAnsi" w:cstheme="minorHAnsi"/>
          <w:lang w:val="sl-SI"/>
        </w:rPr>
        <w:tab/>
      </w:r>
      <w:r w:rsidR="00B65983" w:rsidRPr="003B3404">
        <w:rPr>
          <w:rFonts w:asciiTheme="minorHAnsi" w:hAnsiTheme="minorHAnsi" w:cstheme="minorHAnsi"/>
          <w:lang w:val="sl-SI"/>
        </w:rPr>
        <w:tab/>
      </w:r>
      <w:r w:rsidRPr="003B3404">
        <w:rPr>
          <w:rFonts w:asciiTheme="minorHAnsi" w:hAnsiTheme="minorHAnsi" w:cstheme="minorHAnsi"/>
          <w:lang w:val="sl-SI"/>
        </w:rPr>
        <w:t>NAJEMODAJALEC</w:t>
      </w:r>
    </w:p>
    <w:p w14:paraId="5738176A" w14:textId="77777777" w:rsidR="00B65983" w:rsidRPr="003B3404" w:rsidRDefault="00B65983" w:rsidP="003B3404">
      <w:pPr>
        <w:pStyle w:val="Brezrazmikov"/>
        <w:ind w:left="5040"/>
        <w:jc w:val="both"/>
        <w:rPr>
          <w:rFonts w:asciiTheme="minorHAnsi" w:hAnsiTheme="minorHAnsi" w:cstheme="minorHAnsi"/>
          <w:w w:val="115"/>
          <w:lang w:val="sl-SI"/>
        </w:rPr>
      </w:pPr>
    </w:p>
    <w:p w14:paraId="1DE73159" w14:textId="5A87DBCB" w:rsidR="00806D5F" w:rsidRPr="003B3404" w:rsidRDefault="00A66624" w:rsidP="003B3404">
      <w:pPr>
        <w:pStyle w:val="Brezrazmikov"/>
        <w:ind w:left="5040"/>
        <w:jc w:val="both"/>
        <w:rPr>
          <w:rFonts w:asciiTheme="minorHAnsi" w:hAnsiTheme="minorHAnsi" w:cstheme="minorHAnsi"/>
          <w:lang w:val="sl-SI"/>
        </w:rPr>
      </w:pPr>
      <w:r w:rsidRPr="003B3404">
        <w:rPr>
          <w:rFonts w:asciiTheme="minorHAnsi" w:hAnsiTheme="minorHAnsi" w:cstheme="minorHAnsi"/>
          <w:noProof/>
          <w:lang w:val="sl-SI" w:eastAsia="sl-SI"/>
        </w:rPr>
        <mc:AlternateContent>
          <mc:Choice Requires="wps">
            <w:drawing>
              <wp:anchor distT="0" distB="0" distL="114300" distR="114300" simplePos="0" relativeHeight="251657216" behindDoc="0" locked="0" layoutInCell="1" allowOverlap="1" wp14:anchorId="5B8C9EEF" wp14:editId="749C061B">
                <wp:simplePos x="0" y="0"/>
                <wp:positionH relativeFrom="page">
                  <wp:posOffset>901065</wp:posOffset>
                </wp:positionH>
                <wp:positionV relativeFrom="paragraph">
                  <wp:posOffset>170815</wp:posOffset>
                </wp:positionV>
                <wp:extent cx="2243455" cy="0"/>
                <wp:effectExtent l="15240" t="7620" r="8255" b="11430"/>
                <wp:wrapNone/>
                <wp:docPr id="4367035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3455" cy="0"/>
                        </a:xfrm>
                        <a:prstGeom prst="line">
                          <a:avLst/>
                        </a:prstGeom>
                        <a:noFill/>
                        <a:ln w="1492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4CF47" id="Line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5pt,13.45pt" to="247.6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" strokeweight=".41461mm">
                <w10:wrap anchorx="page"/>
              </v:line>
            </w:pict>
          </mc:Fallback>
        </mc:AlternateContent>
      </w:r>
      <w:r w:rsidR="00B65983" w:rsidRPr="003B3404">
        <w:rPr>
          <w:rFonts w:asciiTheme="minorHAnsi" w:hAnsiTheme="minorHAnsi" w:cstheme="minorHAnsi"/>
          <w:w w:val="115"/>
          <w:lang w:val="sl-SI"/>
        </w:rPr>
        <w:t xml:space="preserve">    </w:t>
      </w:r>
      <w:r w:rsidR="00D31C68">
        <w:rPr>
          <w:rFonts w:asciiTheme="minorHAnsi" w:hAnsiTheme="minorHAnsi" w:cstheme="minorHAnsi"/>
          <w:w w:val="115"/>
          <w:lang w:val="sl-SI"/>
        </w:rPr>
        <w:t xml:space="preserve">                      Občina Divača</w:t>
      </w:r>
    </w:p>
    <w:p w14:paraId="495CF621" w14:textId="77777777" w:rsidR="00B65983" w:rsidRPr="003B3404" w:rsidRDefault="00B65983" w:rsidP="003B3404">
      <w:pPr>
        <w:pStyle w:val="Brezrazmikov"/>
        <w:jc w:val="both"/>
        <w:rPr>
          <w:rFonts w:asciiTheme="minorHAnsi" w:hAnsiTheme="minorHAnsi" w:cstheme="minorHAnsi"/>
          <w:lang w:val="sl-SI"/>
        </w:rPr>
      </w:pPr>
    </w:p>
    <w:p w14:paraId="0E5B1ED1" w14:textId="1D0E14D9" w:rsidR="00806D5F" w:rsidRPr="003B3404" w:rsidRDefault="00B65983" w:rsidP="003B3404">
      <w:pPr>
        <w:pStyle w:val="Brezrazmikov"/>
        <w:jc w:val="both"/>
        <w:rPr>
          <w:rFonts w:asciiTheme="minorHAnsi" w:hAnsiTheme="minorHAnsi" w:cstheme="minorHAnsi"/>
          <w:lang w:val="sl-SI"/>
        </w:rPr>
      </w:pPr>
      <w:r w:rsidRPr="003B3404">
        <w:rPr>
          <w:rFonts w:asciiTheme="minorHAnsi" w:hAnsiTheme="minorHAnsi" w:cstheme="minorHAnsi"/>
          <w:lang w:val="sl-SI"/>
        </w:rPr>
        <w:t>D</w:t>
      </w:r>
      <w:r w:rsidR="007C2D58" w:rsidRPr="003B3404">
        <w:rPr>
          <w:rFonts w:asciiTheme="minorHAnsi" w:hAnsiTheme="minorHAnsi" w:cstheme="minorHAnsi"/>
          <w:lang w:val="sl-SI"/>
        </w:rPr>
        <w:t>irektor</w:t>
      </w:r>
      <w:r w:rsidRPr="003B3404">
        <w:rPr>
          <w:rFonts w:asciiTheme="minorHAnsi" w:hAnsiTheme="minorHAnsi" w:cstheme="minorHAnsi"/>
          <w:lang w:val="sl-SI"/>
        </w:rPr>
        <w:tab/>
      </w:r>
      <w:r w:rsidRPr="003B3404">
        <w:rPr>
          <w:rFonts w:asciiTheme="minorHAnsi" w:hAnsiTheme="minorHAnsi" w:cstheme="minorHAnsi"/>
          <w:lang w:val="sl-SI"/>
        </w:rPr>
        <w:tab/>
      </w:r>
      <w:r w:rsidRPr="003B3404">
        <w:rPr>
          <w:rFonts w:asciiTheme="minorHAnsi" w:hAnsiTheme="minorHAnsi" w:cstheme="minorHAnsi"/>
          <w:lang w:val="sl-SI"/>
        </w:rPr>
        <w:tab/>
      </w:r>
      <w:r w:rsidRPr="003B3404">
        <w:rPr>
          <w:rFonts w:asciiTheme="minorHAnsi" w:hAnsiTheme="minorHAnsi" w:cstheme="minorHAnsi"/>
          <w:lang w:val="sl-SI"/>
        </w:rPr>
        <w:tab/>
      </w:r>
      <w:r w:rsidRPr="003B3404">
        <w:rPr>
          <w:rFonts w:asciiTheme="minorHAnsi" w:hAnsiTheme="minorHAnsi" w:cstheme="minorHAnsi"/>
          <w:lang w:val="sl-SI"/>
        </w:rPr>
        <w:tab/>
      </w:r>
      <w:r w:rsidRPr="003B3404">
        <w:rPr>
          <w:rFonts w:asciiTheme="minorHAnsi" w:hAnsiTheme="minorHAnsi" w:cstheme="minorHAnsi"/>
          <w:lang w:val="sl-SI"/>
        </w:rPr>
        <w:tab/>
      </w:r>
      <w:r w:rsidRPr="003B3404">
        <w:rPr>
          <w:rFonts w:asciiTheme="minorHAnsi" w:hAnsiTheme="minorHAnsi" w:cstheme="minorHAnsi"/>
          <w:lang w:val="sl-SI"/>
        </w:rPr>
        <w:tab/>
      </w:r>
      <w:r w:rsidR="007C2D58" w:rsidRPr="003B3404">
        <w:rPr>
          <w:rFonts w:asciiTheme="minorHAnsi" w:hAnsiTheme="minorHAnsi" w:cstheme="minorHAnsi"/>
          <w:lang w:val="sl-SI"/>
        </w:rPr>
        <w:tab/>
      </w:r>
      <w:r w:rsidR="00D31C68">
        <w:rPr>
          <w:rFonts w:asciiTheme="minorHAnsi" w:hAnsiTheme="minorHAnsi" w:cstheme="minorHAnsi"/>
          <w:lang w:val="sl-SI"/>
        </w:rPr>
        <w:t>Županja</w:t>
      </w:r>
    </w:p>
    <w:p w14:paraId="58B9EEB2" w14:textId="77777777" w:rsidR="00806D5F" w:rsidRPr="003B3404" w:rsidRDefault="00806D5F" w:rsidP="003B3404">
      <w:pPr>
        <w:pStyle w:val="Brezrazmikov"/>
        <w:jc w:val="both"/>
        <w:rPr>
          <w:rFonts w:asciiTheme="minorHAnsi" w:hAnsiTheme="minorHAnsi" w:cstheme="minorHAnsi"/>
          <w:lang w:val="sl-SI"/>
        </w:rPr>
      </w:pPr>
    </w:p>
    <w:p w14:paraId="70071A66" w14:textId="7362B5B3" w:rsidR="00806D5F" w:rsidRPr="003B3404" w:rsidRDefault="00A66624" w:rsidP="00D31C68">
      <w:pPr>
        <w:pStyle w:val="Brezrazmikov"/>
        <w:jc w:val="both"/>
        <w:rPr>
          <w:rFonts w:asciiTheme="minorHAnsi" w:hAnsiTheme="minorHAnsi" w:cstheme="minorHAnsi"/>
          <w:lang w:val="sl-SI"/>
        </w:rPr>
      </w:pPr>
      <w:r w:rsidRPr="003B3404">
        <w:rPr>
          <w:rFonts w:asciiTheme="minorHAnsi" w:hAnsiTheme="minorHAnsi" w:cstheme="minorHAnsi"/>
          <w:noProof/>
          <w:lang w:val="sl-SI" w:eastAsia="sl-SI"/>
        </w:rPr>
        <mc:AlternateContent>
          <mc:Choice Requires="wps">
            <w:drawing>
              <wp:anchor distT="0" distB="0" distL="114300" distR="114300" simplePos="0" relativeHeight="251658240" behindDoc="0" locked="0" layoutInCell="1" allowOverlap="1" wp14:anchorId="3CBA159C" wp14:editId="71650982">
                <wp:simplePos x="0" y="0"/>
                <wp:positionH relativeFrom="page">
                  <wp:posOffset>901065</wp:posOffset>
                </wp:positionH>
                <wp:positionV relativeFrom="paragraph">
                  <wp:posOffset>233680</wp:posOffset>
                </wp:positionV>
                <wp:extent cx="2346325" cy="0"/>
                <wp:effectExtent l="5715" t="9525" r="10160" b="9525"/>
                <wp:wrapNone/>
                <wp:docPr id="154093329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6325" cy="0"/>
                        </a:xfrm>
                        <a:prstGeom prst="line">
                          <a:avLst/>
                        </a:prstGeom>
                        <a:noFill/>
                        <a:ln w="9596">
                          <a:solidFill>
                            <a:srgbClr val="4B4B4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A6D05" id="Line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5pt,18.4pt" to="255.7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" strokecolor="#4b4b4b" strokeweight=".26656mm">
                <w10:wrap anchorx="page"/>
              </v:line>
            </w:pict>
          </mc:Fallback>
        </mc:AlternateContent>
      </w:r>
      <w:r w:rsidR="00D31C68">
        <w:rPr>
          <w:rFonts w:asciiTheme="minorHAnsi" w:hAnsiTheme="minorHAnsi" w:cstheme="minorHAnsi"/>
          <w:lang w:val="sl-SI"/>
        </w:rPr>
        <w:t xml:space="preserve">                                                                                                                                  Alenka Štrucl Dovgan</w:t>
      </w:r>
    </w:p>
    <w:sectPr w:rsidR="00806D5F" w:rsidRPr="003B3404">
      <w:pgSz w:w="11900" w:h="16840"/>
      <w:pgMar w:top="1340" w:right="1180" w:bottom="980" w:left="1300" w:header="0" w:footer="8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C270C" w14:textId="77777777" w:rsidR="000B6BD8" w:rsidRDefault="000B6BD8">
      <w:r>
        <w:separator/>
      </w:r>
    </w:p>
  </w:endnote>
  <w:endnote w:type="continuationSeparator" w:id="0">
    <w:p w14:paraId="717D06F2" w14:textId="77777777" w:rsidR="000B6BD8" w:rsidRDefault="000B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436CE" w14:textId="77777777" w:rsidR="00806D5F" w:rsidRDefault="00806D5F" w:rsidP="000021AD">
    <w:pPr>
      <w:pStyle w:val="Telobesedila"/>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86211" w14:textId="77777777" w:rsidR="000B6BD8" w:rsidRDefault="000B6BD8">
      <w:r>
        <w:separator/>
      </w:r>
    </w:p>
  </w:footnote>
  <w:footnote w:type="continuationSeparator" w:id="0">
    <w:p w14:paraId="6CFC2D1F" w14:textId="77777777" w:rsidR="000B6BD8" w:rsidRDefault="000B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3D55" w14:textId="77777777" w:rsidR="00F813E9" w:rsidRDefault="00F813E9" w:rsidP="00F813E9">
    <w:pPr>
      <w:pStyle w:val="Glava"/>
      <w:jc w:val="center"/>
    </w:pPr>
  </w:p>
  <w:p w14:paraId="32F97104" w14:textId="392D0074" w:rsidR="00B22EE8" w:rsidRDefault="00F813E9" w:rsidP="00F813E9">
    <w:pPr>
      <w:pStyle w:val="Glava"/>
      <w:jc w:val="center"/>
    </w:pPr>
    <w:r>
      <w:rPr>
        <w:noProof/>
      </w:rPr>
      <w:drawing>
        <wp:inline distT="0" distB="0" distL="0" distR="0" wp14:anchorId="45B95917" wp14:editId="4C03F5F9">
          <wp:extent cx="899162" cy="996698"/>
          <wp:effectExtent l="0" t="0" r="0" b="0"/>
          <wp:docPr id="1364048495" name="Slika 3" descr="Slika, ki vsebuje besede besedilo, krog, pisava, plakat&#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048495" name="Slika 3" descr="Slika, ki vsebuje besede besedilo, krog, pisava, plakat&#10;&#10;Vsebina, ustvarjena z umetno inteligenco, morda ni pravilna."/>
                  <pic:cNvPicPr/>
                </pic:nvPicPr>
                <pic:blipFill>
                  <a:blip r:embed="rId1">
                    <a:extLst>
                      <a:ext uri="{28A0092B-C50C-407E-A947-70E740481C1C}">
                        <a14:useLocalDpi xmlns:a14="http://schemas.microsoft.com/office/drawing/2010/main" val="0"/>
                      </a:ext>
                    </a:extLst>
                  </a:blip>
                  <a:stretch>
                    <a:fillRect/>
                  </a:stretch>
                </pic:blipFill>
                <pic:spPr>
                  <a:xfrm>
                    <a:off x="0" y="0"/>
                    <a:ext cx="899162" cy="996698"/>
                  </a:xfrm>
                  <a:prstGeom prst="rect">
                    <a:avLst/>
                  </a:prstGeom>
                </pic:spPr>
              </pic:pic>
            </a:graphicData>
          </a:graphic>
        </wp:inline>
      </w:drawing>
    </w:r>
  </w:p>
  <w:p w14:paraId="6F640E66" w14:textId="77777777" w:rsidR="00F813E9" w:rsidRDefault="00F813E9" w:rsidP="00F813E9">
    <w:pPr>
      <w:pStyle w:val="Glava"/>
      <w:jc w:val="center"/>
    </w:pPr>
  </w:p>
  <w:p w14:paraId="5D3299F8" w14:textId="36565451" w:rsidR="00F813E9" w:rsidRDefault="00F813E9" w:rsidP="00F813E9">
    <w:pPr>
      <w:pStyle w:val="Glava"/>
      <w:jc w:val="center"/>
    </w:pPr>
    <w:r>
      <w:t>Kolodvorska ulica 3a</w:t>
    </w:r>
  </w:p>
  <w:p w14:paraId="36C1EAB3" w14:textId="6B9A102E" w:rsidR="00F813E9" w:rsidRDefault="00F813E9" w:rsidP="00F813E9">
    <w:pPr>
      <w:pStyle w:val="Glava"/>
      <w:jc w:val="center"/>
    </w:pPr>
    <w:r>
      <w:t>6215 Divača</w:t>
    </w:r>
  </w:p>
  <w:p w14:paraId="0A485D63" w14:textId="77777777" w:rsidR="00F813E9" w:rsidRDefault="00F813E9" w:rsidP="00F813E9">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38B2" w14:textId="77777777" w:rsidR="00B22EE8" w:rsidRDefault="00B22EE8">
    <w:pPr>
      <w:pStyle w:val="Glava"/>
    </w:pPr>
  </w:p>
  <w:p w14:paraId="5028E76B" w14:textId="77777777" w:rsidR="00B22EE8" w:rsidRDefault="00B22EE8">
    <w:pPr>
      <w:pStyle w:val="Glava"/>
    </w:pPr>
  </w:p>
  <w:p w14:paraId="4C42DD25" w14:textId="77777777" w:rsidR="00B22EE8" w:rsidRDefault="00B22EE8" w:rsidP="00B22EE8">
    <w:pPr>
      <w:spacing w:before="87"/>
      <w:ind w:left="5427" w:firstLine="333"/>
      <w:rPr>
        <w:rFonts w:ascii="Times New Roman" w:hAnsi="Times New Roman" w:cs="Times New Roman"/>
        <w:i/>
        <w:w w:val="95"/>
        <w:sz w:val="25"/>
        <w:u w:val="single"/>
        <w:lang w:val="sl-SI"/>
      </w:rPr>
    </w:pPr>
  </w:p>
  <w:p w14:paraId="3C2AB626" w14:textId="77777777" w:rsidR="00B22EE8" w:rsidRPr="005A3BD5" w:rsidRDefault="00B22EE8" w:rsidP="00B22EE8">
    <w:pPr>
      <w:spacing w:before="87"/>
      <w:ind w:left="5427" w:firstLine="333"/>
      <w:rPr>
        <w:rFonts w:ascii="Times New Roman" w:hAnsi="Times New Roman" w:cs="Times New Roman"/>
        <w:i/>
        <w:sz w:val="25"/>
        <w:lang w:val="sl-SI"/>
      </w:rPr>
    </w:pPr>
    <w:r w:rsidRPr="005A3BD5">
      <w:rPr>
        <w:rFonts w:ascii="Times New Roman" w:hAnsi="Times New Roman" w:cs="Times New Roman"/>
        <w:i/>
        <w:w w:val="95"/>
        <w:sz w:val="25"/>
        <w:u w:val="single"/>
        <w:lang w:val="sl-SI"/>
      </w:rPr>
      <w:t>PREDLOG NAJEMNE POGODBE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233"/>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3E4DD1"/>
    <w:multiLevelType w:val="hybridMultilevel"/>
    <w:tmpl w:val="18EC78A8"/>
    <w:lvl w:ilvl="0" w:tplc="C6E037AE">
      <w:start w:val="1"/>
      <w:numFmt w:val="bullet"/>
      <w:lvlText w:val="-"/>
      <w:lvlJc w:val="left"/>
      <w:pPr>
        <w:ind w:left="838" w:hanging="360"/>
      </w:pPr>
      <w:rPr>
        <w:rFonts w:ascii="Times New Roman" w:eastAsia="Calibri" w:hAnsi="Times New Roman" w:cs="Times New Roman" w:hint="default"/>
      </w:rPr>
    </w:lvl>
    <w:lvl w:ilvl="1" w:tplc="04240003" w:tentative="1">
      <w:start w:val="1"/>
      <w:numFmt w:val="bullet"/>
      <w:lvlText w:val="o"/>
      <w:lvlJc w:val="left"/>
      <w:pPr>
        <w:ind w:left="1558" w:hanging="360"/>
      </w:pPr>
      <w:rPr>
        <w:rFonts w:ascii="Courier New" w:hAnsi="Courier New" w:cs="Courier New" w:hint="default"/>
      </w:rPr>
    </w:lvl>
    <w:lvl w:ilvl="2" w:tplc="04240005" w:tentative="1">
      <w:start w:val="1"/>
      <w:numFmt w:val="bullet"/>
      <w:lvlText w:val=""/>
      <w:lvlJc w:val="left"/>
      <w:pPr>
        <w:ind w:left="2278" w:hanging="360"/>
      </w:pPr>
      <w:rPr>
        <w:rFonts w:ascii="Wingdings" w:hAnsi="Wingdings" w:hint="default"/>
      </w:rPr>
    </w:lvl>
    <w:lvl w:ilvl="3" w:tplc="04240001" w:tentative="1">
      <w:start w:val="1"/>
      <w:numFmt w:val="bullet"/>
      <w:lvlText w:val=""/>
      <w:lvlJc w:val="left"/>
      <w:pPr>
        <w:ind w:left="2998" w:hanging="360"/>
      </w:pPr>
      <w:rPr>
        <w:rFonts w:ascii="Symbol" w:hAnsi="Symbol" w:hint="default"/>
      </w:rPr>
    </w:lvl>
    <w:lvl w:ilvl="4" w:tplc="04240003" w:tentative="1">
      <w:start w:val="1"/>
      <w:numFmt w:val="bullet"/>
      <w:lvlText w:val="o"/>
      <w:lvlJc w:val="left"/>
      <w:pPr>
        <w:ind w:left="3718" w:hanging="360"/>
      </w:pPr>
      <w:rPr>
        <w:rFonts w:ascii="Courier New" w:hAnsi="Courier New" w:cs="Courier New" w:hint="default"/>
      </w:rPr>
    </w:lvl>
    <w:lvl w:ilvl="5" w:tplc="04240005" w:tentative="1">
      <w:start w:val="1"/>
      <w:numFmt w:val="bullet"/>
      <w:lvlText w:val=""/>
      <w:lvlJc w:val="left"/>
      <w:pPr>
        <w:ind w:left="4438" w:hanging="360"/>
      </w:pPr>
      <w:rPr>
        <w:rFonts w:ascii="Wingdings" w:hAnsi="Wingdings" w:hint="default"/>
      </w:rPr>
    </w:lvl>
    <w:lvl w:ilvl="6" w:tplc="04240001" w:tentative="1">
      <w:start w:val="1"/>
      <w:numFmt w:val="bullet"/>
      <w:lvlText w:val=""/>
      <w:lvlJc w:val="left"/>
      <w:pPr>
        <w:ind w:left="5158" w:hanging="360"/>
      </w:pPr>
      <w:rPr>
        <w:rFonts w:ascii="Symbol" w:hAnsi="Symbol" w:hint="default"/>
      </w:rPr>
    </w:lvl>
    <w:lvl w:ilvl="7" w:tplc="04240003" w:tentative="1">
      <w:start w:val="1"/>
      <w:numFmt w:val="bullet"/>
      <w:lvlText w:val="o"/>
      <w:lvlJc w:val="left"/>
      <w:pPr>
        <w:ind w:left="5878" w:hanging="360"/>
      </w:pPr>
      <w:rPr>
        <w:rFonts w:ascii="Courier New" w:hAnsi="Courier New" w:cs="Courier New" w:hint="default"/>
      </w:rPr>
    </w:lvl>
    <w:lvl w:ilvl="8" w:tplc="04240005" w:tentative="1">
      <w:start w:val="1"/>
      <w:numFmt w:val="bullet"/>
      <w:lvlText w:val=""/>
      <w:lvlJc w:val="left"/>
      <w:pPr>
        <w:ind w:left="6598" w:hanging="360"/>
      </w:pPr>
      <w:rPr>
        <w:rFonts w:ascii="Wingdings" w:hAnsi="Wingdings" w:hint="default"/>
      </w:rPr>
    </w:lvl>
  </w:abstractNum>
  <w:abstractNum w:abstractNumId="2" w15:restartNumberingAfterBreak="0">
    <w:nsid w:val="0DCD1272"/>
    <w:multiLevelType w:val="hybridMultilevel"/>
    <w:tmpl w:val="B3E251E2"/>
    <w:lvl w:ilvl="0" w:tplc="C6E037AE">
      <w:start w:val="1"/>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4885A22"/>
    <w:multiLevelType w:val="hybridMultilevel"/>
    <w:tmpl w:val="99A01D1A"/>
    <w:lvl w:ilvl="0" w:tplc="64683F30">
      <w:start w:val="1"/>
      <w:numFmt w:val="decimal"/>
      <w:lvlText w:val="%1."/>
      <w:lvlJc w:val="left"/>
      <w:pPr>
        <w:ind w:left="478" w:hanging="360"/>
      </w:pPr>
      <w:rPr>
        <w:rFonts w:hint="default"/>
      </w:rPr>
    </w:lvl>
    <w:lvl w:ilvl="1" w:tplc="04240019" w:tentative="1">
      <w:start w:val="1"/>
      <w:numFmt w:val="lowerLetter"/>
      <w:lvlText w:val="%2."/>
      <w:lvlJc w:val="left"/>
      <w:pPr>
        <w:ind w:left="1198" w:hanging="360"/>
      </w:pPr>
    </w:lvl>
    <w:lvl w:ilvl="2" w:tplc="0424001B" w:tentative="1">
      <w:start w:val="1"/>
      <w:numFmt w:val="lowerRoman"/>
      <w:lvlText w:val="%3."/>
      <w:lvlJc w:val="right"/>
      <w:pPr>
        <w:ind w:left="1918" w:hanging="180"/>
      </w:pPr>
    </w:lvl>
    <w:lvl w:ilvl="3" w:tplc="0424000F" w:tentative="1">
      <w:start w:val="1"/>
      <w:numFmt w:val="decimal"/>
      <w:lvlText w:val="%4."/>
      <w:lvlJc w:val="left"/>
      <w:pPr>
        <w:ind w:left="2638" w:hanging="360"/>
      </w:pPr>
    </w:lvl>
    <w:lvl w:ilvl="4" w:tplc="04240019" w:tentative="1">
      <w:start w:val="1"/>
      <w:numFmt w:val="lowerLetter"/>
      <w:lvlText w:val="%5."/>
      <w:lvlJc w:val="left"/>
      <w:pPr>
        <w:ind w:left="3358" w:hanging="360"/>
      </w:pPr>
    </w:lvl>
    <w:lvl w:ilvl="5" w:tplc="0424001B" w:tentative="1">
      <w:start w:val="1"/>
      <w:numFmt w:val="lowerRoman"/>
      <w:lvlText w:val="%6."/>
      <w:lvlJc w:val="right"/>
      <w:pPr>
        <w:ind w:left="4078" w:hanging="180"/>
      </w:pPr>
    </w:lvl>
    <w:lvl w:ilvl="6" w:tplc="0424000F" w:tentative="1">
      <w:start w:val="1"/>
      <w:numFmt w:val="decimal"/>
      <w:lvlText w:val="%7."/>
      <w:lvlJc w:val="left"/>
      <w:pPr>
        <w:ind w:left="4798" w:hanging="360"/>
      </w:pPr>
    </w:lvl>
    <w:lvl w:ilvl="7" w:tplc="04240019" w:tentative="1">
      <w:start w:val="1"/>
      <w:numFmt w:val="lowerLetter"/>
      <w:lvlText w:val="%8."/>
      <w:lvlJc w:val="left"/>
      <w:pPr>
        <w:ind w:left="5518" w:hanging="360"/>
      </w:pPr>
    </w:lvl>
    <w:lvl w:ilvl="8" w:tplc="0424001B" w:tentative="1">
      <w:start w:val="1"/>
      <w:numFmt w:val="lowerRoman"/>
      <w:lvlText w:val="%9."/>
      <w:lvlJc w:val="right"/>
      <w:pPr>
        <w:ind w:left="6238" w:hanging="180"/>
      </w:pPr>
    </w:lvl>
  </w:abstractNum>
  <w:abstractNum w:abstractNumId="4" w15:restartNumberingAfterBreak="0">
    <w:nsid w:val="160E5346"/>
    <w:multiLevelType w:val="hybridMultilevel"/>
    <w:tmpl w:val="E3AAB518"/>
    <w:lvl w:ilvl="0" w:tplc="C6E037AE">
      <w:start w:val="1"/>
      <w:numFmt w:val="bullet"/>
      <w:lvlText w:val="-"/>
      <w:lvlJc w:val="left"/>
      <w:pPr>
        <w:ind w:left="838" w:hanging="360"/>
      </w:pPr>
      <w:rPr>
        <w:rFonts w:ascii="Times New Roman" w:eastAsia="Calibri" w:hAnsi="Times New Roman" w:cs="Times New Roman" w:hint="default"/>
      </w:rPr>
    </w:lvl>
    <w:lvl w:ilvl="1" w:tplc="04240003" w:tentative="1">
      <w:start w:val="1"/>
      <w:numFmt w:val="bullet"/>
      <w:lvlText w:val="o"/>
      <w:lvlJc w:val="left"/>
      <w:pPr>
        <w:ind w:left="1558" w:hanging="360"/>
      </w:pPr>
      <w:rPr>
        <w:rFonts w:ascii="Courier New" w:hAnsi="Courier New" w:cs="Courier New" w:hint="default"/>
      </w:rPr>
    </w:lvl>
    <w:lvl w:ilvl="2" w:tplc="04240005" w:tentative="1">
      <w:start w:val="1"/>
      <w:numFmt w:val="bullet"/>
      <w:lvlText w:val=""/>
      <w:lvlJc w:val="left"/>
      <w:pPr>
        <w:ind w:left="2278" w:hanging="360"/>
      </w:pPr>
      <w:rPr>
        <w:rFonts w:ascii="Wingdings" w:hAnsi="Wingdings" w:hint="default"/>
      </w:rPr>
    </w:lvl>
    <w:lvl w:ilvl="3" w:tplc="04240001" w:tentative="1">
      <w:start w:val="1"/>
      <w:numFmt w:val="bullet"/>
      <w:lvlText w:val=""/>
      <w:lvlJc w:val="left"/>
      <w:pPr>
        <w:ind w:left="2998" w:hanging="360"/>
      </w:pPr>
      <w:rPr>
        <w:rFonts w:ascii="Symbol" w:hAnsi="Symbol" w:hint="default"/>
      </w:rPr>
    </w:lvl>
    <w:lvl w:ilvl="4" w:tplc="04240003" w:tentative="1">
      <w:start w:val="1"/>
      <w:numFmt w:val="bullet"/>
      <w:lvlText w:val="o"/>
      <w:lvlJc w:val="left"/>
      <w:pPr>
        <w:ind w:left="3718" w:hanging="360"/>
      </w:pPr>
      <w:rPr>
        <w:rFonts w:ascii="Courier New" w:hAnsi="Courier New" w:cs="Courier New" w:hint="default"/>
      </w:rPr>
    </w:lvl>
    <w:lvl w:ilvl="5" w:tplc="04240005" w:tentative="1">
      <w:start w:val="1"/>
      <w:numFmt w:val="bullet"/>
      <w:lvlText w:val=""/>
      <w:lvlJc w:val="left"/>
      <w:pPr>
        <w:ind w:left="4438" w:hanging="360"/>
      </w:pPr>
      <w:rPr>
        <w:rFonts w:ascii="Wingdings" w:hAnsi="Wingdings" w:hint="default"/>
      </w:rPr>
    </w:lvl>
    <w:lvl w:ilvl="6" w:tplc="04240001" w:tentative="1">
      <w:start w:val="1"/>
      <w:numFmt w:val="bullet"/>
      <w:lvlText w:val=""/>
      <w:lvlJc w:val="left"/>
      <w:pPr>
        <w:ind w:left="5158" w:hanging="360"/>
      </w:pPr>
      <w:rPr>
        <w:rFonts w:ascii="Symbol" w:hAnsi="Symbol" w:hint="default"/>
      </w:rPr>
    </w:lvl>
    <w:lvl w:ilvl="7" w:tplc="04240003" w:tentative="1">
      <w:start w:val="1"/>
      <w:numFmt w:val="bullet"/>
      <w:lvlText w:val="o"/>
      <w:lvlJc w:val="left"/>
      <w:pPr>
        <w:ind w:left="5878" w:hanging="360"/>
      </w:pPr>
      <w:rPr>
        <w:rFonts w:ascii="Courier New" w:hAnsi="Courier New" w:cs="Courier New" w:hint="default"/>
      </w:rPr>
    </w:lvl>
    <w:lvl w:ilvl="8" w:tplc="04240005" w:tentative="1">
      <w:start w:val="1"/>
      <w:numFmt w:val="bullet"/>
      <w:lvlText w:val=""/>
      <w:lvlJc w:val="left"/>
      <w:pPr>
        <w:ind w:left="6598" w:hanging="360"/>
      </w:pPr>
      <w:rPr>
        <w:rFonts w:ascii="Wingdings" w:hAnsi="Wingdings" w:hint="default"/>
      </w:rPr>
    </w:lvl>
  </w:abstractNum>
  <w:abstractNum w:abstractNumId="5" w15:restartNumberingAfterBreak="0">
    <w:nsid w:val="18261995"/>
    <w:multiLevelType w:val="multilevel"/>
    <w:tmpl w:val="97FE8E72"/>
    <w:lvl w:ilvl="0">
      <w:start w:val="1"/>
      <w:numFmt w:val="decimal"/>
      <w:lvlText w:val="%1."/>
      <w:lvlJc w:val="left"/>
      <w:pPr>
        <w:ind w:left="360" w:hanging="360"/>
      </w:pPr>
      <w:rPr>
        <w:rFonts w:hint="default"/>
      </w:rPr>
    </w:lvl>
    <w:lvl w:ilvl="1">
      <w:start w:val="1"/>
      <w:numFmt w:val="decimal"/>
      <w:pStyle w:val="Naslov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084788"/>
    <w:multiLevelType w:val="hybridMultilevel"/>
    <w:tmpl w:val="CEE49D6C"/>
    <w:lvl w:ilvl="0" w:tplc="D850330C">
      <w:numFmt w:val="bullet"/>
      <w:lvlText w:val="-"/>
      <w:lvlJc w:val="left"/>
      <w:pPr>
        <w:ind w:left="838" w:hanging="361"/>
      </w:pPr>
      <w:rPr>
        <w:rFonts w:ascii="Tahoma" w:eastAsia="Tahoma" w:hAnsi="Tahoma" w:cs="Tahoma" w:hint="default"/>
        <w:w w:val="99"/>
        <w:sz w:val="24"/>
        <w:szCs w:val="24"/>
      </w:rPr>
    </w:lvl>
    <w:lvl w:ilvl="1" w:tplc="AA6A3B50">
      <w:numFmt w:val="bullet"/>
      <w:lvlText w:val="•"/>
      <w:lvlJc w:val="left"/>
      <w:pPr>
        <w:ind w:left="1698" w:hanging="361"/>
      </w:pPr>
      <w:rPr>
        <w:rFonts w:hint="default"/>
      </w:rPr>
    </w:lvl>
    <w:lvl w:ilvl="2" w:tplc="D708DE6A">
      <w:numFmt w:val="bullet"/>
      <w:lvlText w:val="•"/>
      <w:lvlJc w:val="left"/>
      <w:pPr>
        <w:ind w:left="2556" w:hanging="361"/>
      </w:pPr>
      <w:rPr>
        <w:rFonts w:hint="default"/>
      </w:rPr>
    </w:lvl>
    <w:lvl w:ilvl="3" w:tplc="0CC41892">
      <w:numFmt w:val="bullet"/>
      <w:lvlText w:val="•"/>
      <w:lvlJc w:val="left"/>
      <w:pPr>
        <w:ind w:left="3414" w:hanging="361"/>
      </w:pPr>
      <w:rPr>
        <w:rFonts w:hint="default"/>
      </w:rPr>
    </w:lvl>
    <w:lvl w:ilvl="4" w:tplc="121645F8">
      <w:numFmt w:val="bullet"/>
      <w:lvlText w:val="•"/>
      <w:lvlJc w:val="left"/>
      <w:pPr>
        <w:ind w:left="4272" w:hanging="361"/>
      </w:pPr>
      <w:rPr>
        <w:rFonts w:hint="default"/>
      </w:rPr>
    </w:lvl>
    <w:lvl w:ilvl="5" w:tplc="8E8049A4">
      <w:numFmt w:val="bullet"/>
      <w:lvlText w:val="•"/>
      <w:lvlJc w:val="left"/>
      <w:pPr>
        <w:ind w:left="5130" w:hanging="361"/>
      </w:pPr>
      <w:rPr>
        <w:rFonts w:hint="default"/>
      </w:rPr>
    </w:lvl>
    <w:lvl w:ilvl="6" w:tplc="75245D9E">
      <w:numFmt w:val="bullet"/>
      <w:lvlText w:val="•"/>
      <w:lvlJc w:val="left"/>
      <w:pPr>
        <w:ind w:left="5988" w:hanging="361"/>
      </w:pPr>
      <w:rPr>
        <w:rFonts w:hint="default"/>
      </w:rPr>
    </w:lvl>
    <w:lvl w:ilvl="7" w:tplc="E17E338A">
      <w:numFmt w:val="bullet"/>
      <w:lvlText w:val="•"/>
      <w:lvlJc w:val="left"/>
      <w:pPr>
        <w:ind w:left="6846" w:hanging="361"/>
      </w:pPr>
      <w:rPr>
        <w:rFonts w:hint="default"/>
      </w:rPr>
    </w:lvl>
    <w:lvl w:ilvl="8" w:tplc="8C60E6B0">
      <w:numFmt w:val="bullet"/>
      <w:lvlText w:val="•"/>
      <w:lvlJc w:val="left"/>
      <w:pPr>
        <w:ind w:left="7704" w:hanging="361"/>
      </w:pPr>
      <w:rPr>
        <w:rFonts w:hint="default"/>
      </w:rPr>
    </w:lvl>
  </w:abstractNum>
  <w:abstractNum w:abstractNumId="7" w15:restartNumberingAfterBreak="0">
    <w:nsid w:val="2D315C82"/>
    <w:multiLevelType w:val="hybridMultilevel"/>
    <w:tmpl w:val="76CE2E4A"/>
    <w:lvl w:ilvl="0" w:tplc="420E90BA">
      <w:numFmt w:val="bullet"/>
      <w:lvlText w:val="-"/>
      <w:lvlJc w:val="left"/>
      <w:pPr>
        <w:ind w:left="838" w:hanging="360"/>
      </w:pPr>
      <w:rPr>
        <w:rFonts w:ascii="Tahoma" w:eastAsia="Tahoma" w:hAnsi="Tahoma" w:cs="Tahoma" w:hint="default"/>
        <w:w w:val="99"/>
        <w:sz w:val="24"/>
        <w:szCs w:val="24"/>
      </w:rPr>
    </w:lvl>
    <w:lvl w:ilvl="1" w:tplc="C8E2213A">
      <w:numFmt w:val="bullet"/>
      <w:lvlText w:val="•"/>
      <w:lvlJc w:val="left"/>
      <w:pPr>
        <w:ind w:left="1698" w:hanging="360"/>
      </w:pPr>
      <w:rPr>
        <w:rFonts w:hint="default"/>
      </w:rPr>
    </w:lvl>
    <w:lvl w:ilvl="2" w:tplc="2B304384">
      <w:numFmt w:val="bullet"/>
      <w:lvlText w:val="•"/>
      <w:lvlJc w:val="left"/>
      <w:pPr>
        <w:ind w:left="2556" w:hanging="360"/>
      </w:pPr>
      <w:rPr>
        <w:rFonts w:hint="default"/>
      </w:rPr>
    </w:lvl>
    <w:lvl w:ilvl="3" w:tplc="8A44F3FE">
      <w:numFmt w:val="bullet"/>
      <w:lvlText w:val="•"/>
      <w:lvlJc w:val="left"/>
      <w:pPr>
        <w:ind w:left="3414" w:hanging="360"/>
      </w:pPr>
      <w:rPr>
        <w:rFonts w:hint="default"/>
      </w:rPr>
    </w:lvl>
    <w:lvl w:ilvl="4" w:tplc="22C6735C">
      <w:numFmt w:val="bullet"/>
      <w:lvlText w:val="•"/>
      <w:lvlJc w:val="left"/>
      <w:pPr>
        <w:ind w:left="4272" w:hanging="360"/>
      </w:pPr>
      <w:rPr>
        <w:rFonts w:hint="default"/>
      </w:rPr>
    </w:lvl>
    <w:lvl w:ilvl="5" w:tplc="32B22DCC">
      <w:numFmt w:val="bullet"/>
      <w:lvlText w:val="•"/>
      <w:lvlJc w:val="left"/>
      <w:pPr>
        <w:ind w:left="5130" w:hanging="360"/>
      </w:pPr>
      <w:rPr>
        <w:rFonts w:hint="default"/>
      </w:rPr>
    </w:lvl>
    <w:lvl w:ilvl="6" w:tplc="76A4DC0E">
      <w:numFmt w:val="bullet"/>
      <w:lvlText w:val="•"/>
      <w:lvlJc w:val="left"/>
      <w:pPr>
        <w:ind w:left="5988" w:hanging="360"/>
      </w:pPr>
      <w:rPr>
        <w:rFonts w:hint="default"/>
      </w:rPr>
    </w:lvl>
    <w:lvl w:ilvl="7" w:tplc="C554DEB2">
      <w:numFmt w:val="bullet"/>
      <w:lvlText w:val="•"/>
      <w:lvlJc w:val="left"/>
      <w:pPr>
        <w:ind w:left="6846" w:hanging="360"/>
      </w:pPr>
      <w:rPr>
        <w:rFonts w:hint="default"/>
      </w:rPr>
    </w:lvl>
    <w:lvl w:ilvl="8" w:tplc="FE849616">
      <w:numFmt w:val="bullet"/>
      <w:lvlText w:val="•"/>
      <w:lvlJc w:val="left"/>
      <w:pPr>
        <w:ind w:left="7704" w:hanging="360"/>
      </w:pPr>
      <w:rPr>
        <w:rFonts w:hint="default"/>
      </w:rPr>
    </w:lvl>
  </w:abstractNum>
  <w:abstractNum w:abstractNumId="8" w15:restartNumberingAfterBreak="0">
    <w:nsid w:val="2DC10A95"/>
    <w:multiLevelType w:val="hybridMultilevel"/>
    <w:tmpl w:val="6246AAE2"/>
    <w:lvl w:ilvl="0" w:tplc="1AE061C0">
      <w:numFmt w:val="bullet"/>
      <w:lvlText w:val="-"/>
      <w:lvlJc w:val="left"/>
      <w:pPr>
        <w:ind w:left="838" w:hanging="361"/>
      </w:pPr>
      <w:rPr>
        <w:rFonts w:ascii="Tahoma" w:eastAsia="Tahoma" w:hAnsi="Tahoma" w:cs="Tahoma" w:hint="default"/>
        <w:w w:val="99"/>
        <w:sz w:val="24"/>
        <w:szCs w:val="24"/>
      </w:rPr>
    </w:lvl>
    <w:lvl w:ilvl="1" w:tplc="6F2A21DA">
      <w:numFmt w:val="bullet"/>
      <w:lvlText w:val="•"/>
      <w:lvlJc w:val="left"/>
      <w:pPr>
        <w:ind w:left="1698" w:hanging="361"/>
      </w:pPr>
      <w:rPr>
        <w:rFonts w:hint="default"/>
      </w:rPr>
    </w:lvl>
    <w:lvl w:ilvl="2" w:tplc="2B06EA66">
      <w:numFmt w:val="bullet"/>
      <w:lvlText w:val="•"/>
      <w:lvlJc w:val="left"/>
      <w:pPr>
        <w:ind w:left="2556" w:hanging="361"/>
      </w:pPr>
      <w:rPr>
        <w:rFonts w:hint="default"/>
      </w:rPr>
    </w:lvl>
    <w:lvl w:ilvl="3" w:tplc="F8486B22">
      <w:numFmt w:val="bullet"/>
      <w:lvlText w:val="•"/>
      <w:lvlJc w:val="left"/>
      <w:pPr>
        <w:ind w:left="3414" w:hanging="361"/>
      </w:pPr>
      <w:rPr>
        <w:rFonts w:hint="default"/>
      </w:rPr>
    </w:lvl>
    <w:lvl w:ilvl="4" w:tplc="55840D5C">
      <w:numFmt w:val="bullet"/>
      <w:lvlText w:val="•"/>
      <w:lvlJc w:val="left"/>
      <w:pPr>
        <w:ind w:left="4272" w:hanging="361"/>
      </w:pPr>
      <w:rPr>
        <w:rFonts w:hint="default"/>
      </w:rPr>
    </w:lvl>
    <w:lvl w:ilvl="5" w:tplc="D8862608">
      <w:numFmt w:val="bullet"/>
      <w:lvlText w:val="•"/>
      <w:lvlJc w:val="left"/>
      <w:pPr>
        <w:ind w:left="5130" w:hanging="361"/>
      </w:pPr>
      <w:rPr>
        <w:rFonts w:hint="default"/>
      </w:rPr>
    </w:lvl>
    <w:lvl w:ilvl="6" w:tplc="469C1F16">
      <w:numFmt w:val="bullet"/>
      <w:lvlText w:val="•"/>
      <w:lvlJc w:val="left"/>
      <w:pPr>
        <w:ind w:left="5988" w:hanging="361"/>
      </w:pPr>
      <w:rPr>
        <w:rFonts w:hint="default"/>
      </w:rPr>
    </w:lvl>
    <w:lvl w:ilvl="7" w:tplc="D5108158">
      <w:numFmt w:val="bullet"/>
      <w:lvlText w:val="•"/>
      <w:lvlJc w:val="left"/>
      <w:pPr>
        <w:ind w:left="6846" w:hanging="361"/>
      </w:pPr>
      <w:rPr>
        <w:rFonts w:hint="default"/>
      </w:rPr>
    </w:lvl>
    <w:lvl w:ilvl="8" w:tplc="B240CED0">
      <w:numFmt w:val="bullet"/>
      <w:lvlText w:val="•"/>
      <w:lvlJc w:val="left"/>
      <w:pPr>
        <w:ind w:left="7704" w:hanging="361"/>
      </w:pPr>
      <w:rPr>
        <w:rFonts w:hint="default"/>
      </w:rPr>
    </w:lvl>
  </w:abstractNum>
  <w:abstractNum w:abstractNumId="9" w15:restartNumberingAfterBreak="0">
    <w:nsid w:val="2E8F685F"/>
    <w:multiLevelType w:val="hybridMultilevel"/>
    <w:tmpl w:val="AAF64272"/>
    <w:lvl w:ilvl="0" w:tplc="C6E037AE">
      <w:start w:val="1"/>
      <w:numFmt w:val="bullet"/>
      <w:lvlText w:val="-"/>
      <w:lvlJc w:val="left"/>
      <w:pPr>
        <w:ind w:left="838" w:hanging="360"/>
      </w:pPr>
      <w:rPr>
        <w:rFonts w:ascii="Times New Roman" w:eastAsia="Calibri" w:hAnsi="Times New Roman" w:cs="Times New Roman" w:hint="default"/>
      </w:rPr>
    </w:lvl>
    <w:lvl w:ilvl="1" w:tplc="04240003" w:tentative="1">
      <w:start w:val="1"/>
      <w:numFmt w:val="bullet"/>
      <w:lvlText w:val="o"/>
      <w:lvlJc w:val="left"/>
      <w:pPr>
        <w:ind w:left="1558" w:hanging="360"/>
      </w:pPr>
      <w:rPr>
        <w:rFonts w:ascii="Courier New" w:hAnsi="Courier New" w:cs="Courier New" w:hint="default"/>
      </w:rPr>
    </w:lvl>
    <w:lvl w:ilvl="2" w:tplc="04240005" w:tentative="1">
      <w:start w:val="1"/>
      <w:numFmt w:val="bullet"/>
      <w:lvlText w:val=""/>
      <w:lvlJc w:val="left"/>
      <w:pPr>
        <w:ind w:left="2278" w:hanging="360"/>
      </w:pPr>
      <w:rPr>
        <w:rFonts w:ascii="Wingdings" w:hAnsi="Wingdings" w:hint="default"/>
      </w:rPr>
    </w:lvl>
    <w:lvl w:ilvl="3" w:tplc="04240001" w:tentative="1">
      <w:start w:val="1"/>
      <w:numFmt w:val="bullet"/>
      <w:lvlText w:val=""/>
      <w:lvlJc w:val="left"/>
      <w:pPr>
        <w:ind w:left="2998" w:hanging="360"/>
      </w:pPr>
      <w:rPr>
        <w:rFonts w:ascii="Symbol" w:hAnsi="Symbol" w:hint="default"/>
      </w:rPr>
    </w:lvl>
    <w:lvl w:ilvl="4" w:tplc="04240003" w:tentative="1">
      <w:start w:val="1"/>
      <w:numFmt w:val="bullet"/>
      <w:lvlText w:val="o"/>
      <w:lvlJc w:val="left"/>
      <w:pPr>
        <w:ind w:left="3718" w:hanging="360"/>
      </w:pPr>
      <w:rPr>
        <w:rFonts w:ascii="Courier New" w:hAnsi="Courier New" w:cs="Courier New" w:hint="default"/>
      </w:rPr>
    </w:lvl>
    <w:lvl w:ilvl="5" w:tplc="04240005" w:tentative="1">
      <w:start w:val="1"/>
      <w:numFmt w:val="bullet"/>
      <w:lvlText w:val=""/>
      <w:lvlJc w:val="left"/>
      <w:pPr>
        <w:ind w:left="4438" w:hanging="360"/>
      </w:pPr>
      <w:rPr>
        <w:rFonts w:ascii="Wingdings" w:hAnsi="Wingdings" w:hint="default"/>
      </w:rPr>
    </w:lvl>
    <w:lvl w:ilvl="6" w:tplc="04240001" w:tentative="1">
      <w:start w:val="1"/>
      <w:numFmt w:val="bullet"/>
      <w:lvlText w:val=""/>
      <w:lvlJc w:val="left"/>
      <w:pPr>
        <w:ind w:left="5158" w:hanging="360"/>
      </w:pPr>
      <w:rPr>
        <w:rFonts w:ascii="Symbol" w:hAnsi="Symbol" w:hint="default"/>
      </w:rPr>
    </w:lvl>
    <w:lvl w:ilvl="7" w:tplc="04240003" w:tentative="1">
      <w:start w:val="1"/>
      <w:numFmt w:val="bullet"/>
      <w:lvlText w:val="o"/>
      <w:lvlJc w:val="left"/>
      <w:pPr>
        <w:ind w:left="5878" w:hanging="360"/>
      </w:pPr>
      <w:rPr>
        <w:rFonts w:ascii="Courier New" w:hAnsi="Courier New" w:cs="Courier New" w:hint="default"/>
      </w:rPr>
    </w:lvl>
    <w:lvl w:ilvl="8" w:tplc="04240005" w:tentative="1">
      <w:start w:val="1"/>
      <w:numFmt w:val="bullet"/>
      <w:lvlText w:val=""/>
      <w:lvlJc w:val="left"/>
      <w:pPr>
        <w:ind w:left="6598" w:hanging="360"/>
      </w:pPr>
      <w:rPr>
        <w:rFonts w:ascii="Wingdings" w:hAnsi="Wingdings" w:hint="default"/>
      </w:rPr>
    </w:lvl>
  </w:abstractNum>
  <w:abstractNum w:abstractNumId="10" w15:restartNumberingAfterBreak="0">
    <w:nsid w:val="470E251B"/>
    <w:multiLevelType w:val="multilevel"/>
    <w:tmpl w:val="17E4FD34"/>
    <w:lvl w:ilvl="0">
      <w:start w:val="1"/>
      <w:numFmt w:val="decimal"/>
      <w:lvlText w:val="%1."/>
      <w:lvlJc w:val="left"/>
      <w:pPr>
        <w:ind w:left="555" w:hanging="438"/>
      </w:pPr>
      <w:rPr>
        <w:rFonts w:ascii="Tahoma" w:eastAsia="Tahoma" w:hAnsi="Tahoma" w:cs="Tahoma" w:hint="default"/>
        <w:w w:val="103"/>
        <w:sz w:val="24"/>
        <w:szCs w:val="24"/>
      </w:rPr>
    </w:lvl>
    <w:lvl w:ilvl="1">
      <w:start w:val="1"/>
      <w:numFmt w:val="decimal"/>
      <w:lvlText w:val="%1.%2."/>
      <w:lvlJc w:val="left"/>
      <w:pPr>
        <w:ind w:left="838" w:hanging="721"/>
      </w:pPr>
      <w:rPr>
        <w:rFonts w:ascii="Tahoma" w:eastAsia="Tahoma" w:hAnsi="Tahoma" w:cs="Tahoma" w:hint="default"/>
        <w:spacing w:val="-1"/>
        <w:w w:val="103"/>
        <w:sz w:val="24"/>
        <w:szCs w:val="24"/>
      </w:rPr>
    </w:lvl>
    <w:lvl w:ilvl="2">
      <w:numFmt w:val="bullet"/>
      <w:lvlText w:val="•"/>
      <w:lvlJc w:val="left"/>
      <w:pPr>
        <w:ind w:left="1793" w:hanging="721"/>
      </w:pPr>
      <w:rPr>
        <w:rFonts w:hint="default"/>
      </w:rPr>
    </w:lvl>
    <w:lvl w:ilvl="3">
      <w:numFmt w:val="bullet"/>
      <w:lvlText w:val="•"/>
      <w:lvlJc w:val="left"/>
      <w:pPr>
        <w:ind w:left="2746" w:hanging="721"/>
      </w:pPr>
      <w:rPr>
        <w:rFonts w:hint="default"/>
      </w:rPr>
    </w:lvl>
    <w:lvl w:ilvl="4">
      <w:numFmt w:val="bullet"/>
      <w:lvlText w:val="•"/>
      <w:lvlJc w:val="left"/>
      <w:pPr>
        <w:ind w:left="3700" w:hanging="721"/>
      </w:pPr>
      <w:rPr>
        <w:rFonts w:hint="default"/>
      </w:rPr>
    </w:lvl>
    <w:lvl w:ilvl="5">
      <w:numFmt w:val="bullet"/>
      <w:lvlText w:val="•"/>
      <w:lvlJc w:val="left"/>
      <w:pPr>
        <w:ind w:left="4653" w:hanging="721"/>
      </w:pPr>
      <w:rPr>
        <w:rFonts w:hint="default"/>
      </w:rPr>
    </w:lvl>
    <w:lvl w:ilvl="6">
      <w:numFmt w:val="bullet"/>
      <w:lvlText w:val="•"/>
      <w:lvlJc w:val="left"/>
      <w:pPr>
        <w:ind w:left="5606" w:hanging="721"/>
      </w:pPr>
      <w:rPr>
        <w:rFonts w:hint="default"/>
      </w:rPr>
    </w:lvl>
    <w:lvl w:ilvl="7">
      <w:numFmt w:val="bullet"/>
      <w:lvlText w:val="•"/>
      <w:lvlJc w:val="left"/>
      <w:pPr>
        <w:ind w:left="6560" w:hanging="721"/>
      </w:pPr>
      <w:rPr>
        <w:rFonts w:hint="default"/>
      </w:rPr>
    </w:lvl>
    <w:lvl w:ilvl="8">
      <w:numFmt w:val="bullet"/>
      <w:lvlText w:val="•"/>
      <w:lvlJc w:val="left"/>
      <w:pPr>
        <w:ind w:left="7513" w:hanging="721"/>
      </w:pPr>
      <w:rPr>
        <w:rFonts w:hint="default"/>
      </w:rPr>
    </w:lvl>
  </w:abstractNum>
  <w:abstractNum w:abstractNumId="11" w15:restartNumberingAfterBreak="0">
    <w:nsid w:val="49273430"/>
    <w:multiLevelType w:val="hybridMultilevel"/>
    <w:tmpl w:val="A13E58B0"/>
    <w:lvl w:ilvl="0" w:tplc="C00AEB9C">
      <w:numFmt w:val="bullet"/>
      <w:lvlText w:val="-"/>
      <w:lvlJc w:val="left"/>
      <w:pPr>
        <w:ind w:left="838" w:hanging="360"/>
      </w:pPr>
      <w:rPr>
        <w:rFonts w:ascii="Tahoma" w:eastAsia="Tahoma" w:hAnsi="Tahoma" w:cs="Tahoma" w:hint="default"/>
        <w:w w:val="99"/>
        <w:sz w:val="24"/>
        <w:szCs w:val="24"/>
      </w:rPr>
    </w:lvl>
    <w:lvl w:ilvl="1" w:tplc="663EEFB2">
      <w:numFmt w:val="bullet"/>
      <w:lvlText w:val="•"/>
      <w:lvlJc w:val="left"/>
      <w:pPr>
        <w:ind w:left="1698" w:hanging="360"/>
      </w:pPr>
      <w:rPr>
        <w:rFonts w:hint="default"/>
      </w:rPr>
    </w:lvl>
    <w:lvl w:ilvl="2" w:tplc="3284668E">
      <w:numFmt w:val="bullet"/>
      <w:lvlText w:val="•"/>
      <w:lvlJc w:val="left"/>
      <w:pPr>
        <w:ind w:left="2556" w:hanging="360"/>
      </w:pPr>
      <w:rPr>
        <w:rFonts w:hint="default"/>
      </w:rPr>
    </w:lvl>
    <w:lvl w:ilvl="3" w:tplc="BCB88BA4">
      <w:numFmt w:val="bullet"/>
      <w:lvlText w:val="•"/>
      <w:lvlJc w:val="left"/>
      <w:pPr>
        <w:ind w:left="3414" w:hanging="360"/>
      </w:pPr>
      <w:rPr>
        <w:rFonts w:hint="default"/>
      </w:rPr>
    </w:lvl>
    <w:lvl w:ilvl="4" w:tplc="A65A5D86">
      <w:numFmt w:val="bullet"/>
      <w:lvlText w:val="•"/>
      <w:lvlJc w:val="left"/>
      <w:pPr>
        <w:ind w:left="4272" w:hanging="360"/>
      </w:pPr>
      <w:rPr>
        <w:rFonts w:hint="default"/>
      </w:rPr>
    </w:lvl>
    <w:lvl w:ilvl="5" w:tplc="71380164">
      <w:numFmt w:val="bullet"/>
      <w:lvlText w:val="•"/>
      <w:lvlJc w:val="left"/>
      <w:pPr>
        <w:ind w:left="5130" w:hanging="360"/>
      </w:pPr>
      <w:rPr>
        <w:rFonts w:hint="default"/>
      </w:rPr>
    </w:lvl>
    <w:lvl w:ilvl="6" w:tplc="CD9A15EA">
      <w:numFmt w:val="bullet"/>
      <w:lvlText w:val="•"/>
      <w:lvlJc w:val="left"/>
      <w:pPr>
        <w:ind w:left="5988" w:hanging="360"/>
      </w:pPr>
      <w:rPr>
        <w:rFonts w:hint="default"/>
      </w:rPr>
    </w:lvl>
    <w:lvl w:ilvl="7" w:tplc="F3D615FA">
      <w:numFmt w:val="bullet"/>
      <w:lvlText w:val="•"/>
      <w:lvlJc w:val="left"/>
      <w:pPr>
        <w:ind w:left="6846" w:hanging="360"/>
      </w:pPr>
      <w:rPr>
        <w:rFonts w:hint="default"/>
      </w:rPr>
    </w:lvl>
    <w:lvl w:ilvl="8" w:tplc="6914875C">
      <w:numFmt w:val="bullet"/>
      <w:lvlText w:val="•"/>
      <w:lvlJc w:val="left"/>
      <w:pPr>
        <w:ind w:left="7704" w:hanging="360"/>
      </w:pPr>
      <w:rPr>
        <w:rFonts w:hint="default"/>
      </w:rPr>
    </w:lvl>
  </w:abstractNum>
  <w:abstractNum w:abstractNumId="12" w15:restartNumberingAfterBreak="0">
    <w:nsid w:val="4DA878E7"/>
    <w:multiLevelType w:val="multilevel"/>
    <w:tmpl w:val="F2345AEE"/>
    <w:lvl w:ilvl="0">
      <w:start w:val="6"/>
      <w:numFmt w:val="decimal"/>
      <w:lvlText w:val="%1"/>
      <w:lvlJc w:val="left"/>
      <w:pPr>
        <w:ind w:left="360" w:hanging="360"/>
      </w:pPr>
      <w:rPr>
        <w:rFonts w:hint="default"/>
        <w:w w:val="120"/>
      </w:rPr>
    </w:lvl>
    <w:lvl w:ilvl="1">
      <w:start w:val="1"/>
      <w:numFmt w:val="decimal"/>
      <w:lvlText w:val="%1.%2"/>
      <w:lvlJc w:val="left"/>
      <w:pPr>
        <w:ind w:left="717" w:hanging="360"/>
      </w:pPr>
      <w:rPr>
        <w:rFonts w:hint="default"/>
        <w:w w:val="120"/>
      </w:rPr>
    </w:lvl>
    <w:lvl w:ilvl="2">
      <w:start w:val="1"/>
      <w:numFmt w:val="decimal"/>
      <w:lvlText w:val="%1.%2.%3"/>
      <w:lvlJc w:val="left"/>
      <w:pPr>
        <w:ind w:left="1434" w:hanging="720"/>
      </w:pPr>
      <w:rPr>
        <w:rFonts w:hint="default"/>
        <w:w w:val="120"/>
      </w:rPr>
    </w:lvl>
    <w:lvl w:ilvl="3">
      <w:start w:val="1"/>
      <w:numFmt w:val="decimal"/>
      <w:lvlText w:val="%1.%2.%3.%4"/>
      <w:lvlJc w:val="left"/>
      <w:pPr>
        <w:ind w:left="1791" w:hanging="720"/>
      </w:pPr>
      <w:rPr>
        <w:rFonts w:hint="default"/>
        <w:w w:val="120"/>
      </w:rPr>
    </w:lvl>
    <w:lvl w:ilvl="4">
      <w:start w:val="1"/>
      <w:numFmt w:val="decimal"/>
      <w:lvlText w:val="%1.%2.%3.%4.%5"/>
      <w:lvlJc w:val="left"/>
      <w:pPr>
        <w:ind w:left="2508" w:hanging="1080"/>
      </w:pPr>
      <w:rPr>
        <w:rFonts w:hint="default"/>
        <w:w w:val="120"/>
      </w:rPr>
    </w:lvl>
    <w:lvl w:ilvl="5">
      <w:start w:val="1"/>
      <w:numFmt w:val="decimal"/>
      <w:lvlText w:val="%1.%2.%3.%4.%5.%6"/>
      <w:lvlJc w:val="left"/>
      <w:pPr>
        <w:ind w:left="3225" w:hanging="1440"/>
      </w:pPr>
      <w:rPr>
        <w:rFonts w:hint="default"/>
        <w:w w:val="120"/>
      </w:rPr>
    </w:lvl>
    <w:lvl w:ilvl="6">
      <w:start w:val="1"/>
      <w:numFmt w:val="decimal"/>
      <w:lvlText w:val="%1.%2.%3.%4.%5.%6.%7"/>
      <w:lvlJc w:val="left"/>
      <w:pPr>
        <w:ind w:left="3582" w:hanging="1440"/>
      </w:pPr>
      <w:rPr>
        <w:rFonts w:hint="default"/>
        <w:w w:val="120"/>
      </w:rPr>
    </w:lvl>
    <w:lvl w:ilvl="7">
      <w:start w:val="1"/>
      <w:numFmt w:val="decimal"/>
      <w:lvlText w:val="%1.%2.%3.%4.%5.%6.%7.%8"/>
      <w:lvlJc w:val="left"/>
      <w:pPr>
        <w:ind w:left="4299" w:hanging="1800"/>
      </w:pPr>
      <w:rPr>
        <w:rFonts w:hint="default"/>
        <w:w w:val="120"/>
      </w:rPr>
    </w:lvl>
    <w:lvl w:ilvl="8">
      <w:start w:val="1"/>
      <w:numFmt w:val="decimal"/>
      <w:lvlText w:val="%1.%2.%3.%4.%5.%6.%7.%8.%9"/>
      <w:lvlJc w:val="left"/>
      <w:pPr>
        <w:ind w:left="4656" w:hanging="1800"/>
      </w:pPr>
      <w:rPr>
        <w:rFonts w:hint="default"/>
        <w:w w:val="120"/>
      </w:rPr>
    </w:lvl>
  </w:abstractNum>
  <w:abstractNum w:abstractNumId="13" w15:restartNumberingAfterBreak="0">
    <w:nsid w:val="4DD51CD2"/>
    <w:multiLevelType w:val="hybridMultilevel"/>
    <w:tmpl w:val="9AB0EF24"/>
    <w:lvl w:ilvl="0" w:tplc="04240019">
      <w:start w:val="1"/>
      <w:numFmt w:val="lowerLetter"/>
      <w:lvlText w:val="%1."/>
      <w:lvlJc w:val="left"/>
      <w:pPr>
        <w:ind w:left="478" w:hanging="360"/>
      </w:pPr>
      <w:rPr>
        <w:rFonts w:hint="default"/>
      </w:rPr>
    </w:lvl>
    <w:lvl w:ilvl="1" w:tplc="04240003" w:tentative="1">
      <w:start w:val="1"/>
      <w:numFmt w:val="bullet"/>
      <w:lvlText w:val="o"/>
      <w:lvlJc w:val="left"/>
      <w:pPr>
        <w:ind w:left="1198" w:hanging="360"/>
      </w:pPr>
      <w:rPr>
        <w:rFonts w:ascii="Courier New" w:hAnsi="Courier New" w:cs="Courier New" w:hint="default"/>
      </w:rPr>
    </w:lvl>
    <w:lvl w:ilvl="2" w:tplc="04240005" w:tentative="1">
      <w:start w:val="1"/>
      <w:numFmt w:val="bullet"/>
      <w:lvlText w:val=""/>
      <w:lvlJc w:val="left"/>
      <w:pPr>
        <w:ind w:left="1918" w:hanging="360"/>
      </w:pPr>
      <w:rPr>
        <w:rFonts w:ascii="Wingdings" w:hAnsi="Wingdings" w:hint="default"/>
      </w:rPr>
    </w:lvl>
    <w:lvl w:ilvl="3" w:tplc="04240001" w:tentative="1">
      <w:start w:val="1"/>
      <w:numFmt w:val="bullet"/>
      <w:lvlText w:val=""/>
      <w:lvlJc w:val="left"/>
      <w:pPr>
        <w:ind w:left="2638" w:hanging="360"/>
      </w:pPr>
      <w:rPr>
        <w:rFonts w:ascii="Symbol" w:hAnsi="Symbol" w:hint="default"/>
      </w:rPr>
    </w:lvl>
    <w:lvl w:ilvl="4" w:tplc="04240003" w:tentative="1">
      <w:start w:val="1"/>
      <w:numFmt w:val="bullet"/>
      <w:lvlText w:val="o"/>
      <w:lvlJc w:val="left"/>
      <w:pPr>
        <w:ind w:left="3358" w:hanging="360"/>
      </w:pPr>
      <w:rPr>
        <w:rFonts w:ascii="Courier New" w:hAnsi="Courier New" w:cs="Courier New" w:hint="default"/>
      </w:rPr>
    </w:lvl>
    <w:lvl w:ilvl="5" w:tplc="04240005" w:tentative="1">
      <w:start w:val="1"/>
      <w:numFmt w:val="bullet"/>
      <w:lvlText w:val=""/>
      <w:lvlJc w:val="left"/>
      <w:pPr>
        <w:ind w:left="4078" w:hanging="360"/>
      </w:pPr>
      <w:rPr>
        <w:rFonts w:ascii="Wingdings" w:hAnsi="Wingdings" w:hint="default"/>
      </w:rPr>
    </w:lvl>
    <w:lvl w:ilvl="6" w:tplc="04240001" w:tentative="1">
      <w:start w:val="1"/>
      <w:numFmt w:val="bullet"/>
      <w:lvlText w:val=""/>
      <w:lvlJc w:val="left"/>
      <w:pPr>
        <w:ind w:left="4798" w:hanging="360"/>
      </w:pPr>
      <w:rPr>
        <w:rFonts w:ascii="Symbol" w:hAnsi="Symbol" w:hint="default"/>
      </w:rPr>
    </w:lvl>
    <w:lvl w:ilvl="7" w:tplc="04240003" w:tentative="1">
      <w:start w:val="1"/>
      <w:numFmt w:val="bullet"/>
      <w:lvlText w:val="o"/>
      <w:lvlJc w:val="left"/>
      <w:pPr>
        <w:ind w:left="5518" w:hanging="360"/>
      </w:pPr>
      <w:rPr>
        <w:rFonts w:ascii="Courier New" w:hAnsi="Courier New" w:cs="Courier New" w:hint="default"/>
      </w:rPr>
    </w:lvl>
    <w:lvl w:ilvl="8" w:tplc="04240005" w:tentative="1">
      <w:start w:val="1"/>
      <w:numFmt w:val="bullet"/>
      <w:lvlText w:val=""/>
      <w:lvlJc w:val="left"/>
      <w:pPr>
        <w:ind w:left="6238" w:hanging="360"/>
      </w:pPr>
      <w:rPr>
        <w:rFonts w:ascii="Wingdings" w:hAnsi="Wingdings" w:hint="default"/>
      </w:rPr>
    </w:lvl>
  </w:abstractNum>
  <w:abstractNum w:abstractNumId="14" w15:restartNumberingAfterBreak="0">
    <w:nsid w:val="50D12DB2"/>
    <w:multiLevelType w:val="hybridMultilevel"/>
    <w:tmpl w:val="76004A46"/>
    <w:lvl w:ilvl="0" w:tplc="0424000F">
      <w:start w:val="1"/>
      <w:numFmt w:val="decimal"/>
      <w:lvlText w:val="%1."/>
      <w:lvlJc w:val="left"/>
      <w:pPr>
        <w:ind w:left="478" w:hanging="360"/>
      </w:pPr>
      <w:rPr>
        <w:rFonts w:hint="default"/>
      </w:rPr>
    </w:lvl>
    <w:lvl w:ilvl="1" w:tplc="04240003" w:tentative="1">
      <w:start w:val="1"/>
      <w:numFmt w:val="bullet"/>
      <w:lvlText w:val="o"/>
      <w:lvlJc w:val="left"/>
      <w:pPr>
        <w:ind w:left="1198" w:hanging="360"/>
      </w:pPr>
      <w:rPr>
        <w:rFonts w:ascii="Courier New" w:hAnsi="Courier New" w:cs="Courier New" w:hint="default"/>
      </w:rPr>
    </w:lvl>
    <w:lvl w:ilvl="2" w:tplc="04240005" w:tentative="1">
      <w:start w:val="1"/>
      <w:numFmt w:val="bullet"/>
      <w:lvlText w:val=""/>
      <w:lvlJc w:val="left"/>
      <w:pPr>
        <w:ind w:left="1918" w:hanging="360"/>
      </w:pPr>
      <w:rPr>
        <w:rFonts w:ascii="Wingdings" w:hAnsi="Wingdings" w:hint="default"/>
      </w:rPr>
    </w:lvl>
    <w:lvl w:ilvl="3" w:tplc="04240001" w:tentative="1">
      <w:start w:val="1"/>
      <w:numFmt w:val="bullet"/>
      <w:lvlText w:val=""/>
      <w:lvlJc w:val="left"/>
      <w:pPr>
        <w:ind w:left="2638" w:hanging="360"/>
      </w:pPr>
      <w:rPr>
        <w:rFonts w:ascii="Symbol" w:hAnsi="Symbol" w:hint="default"/>
      </w:rPr>
    </w:lvl>
    <w:lvl w:ilvl="4" w:tplc="04240003" w:tentative="1">
      <w:start w:val="1"/>
      <w:numFmt w:val="bullet"/>
      <w:lvlText w:val="o"/>
      <w:lvlJc w:val="left"/>
      <w:pPr>
        <w:ind w:left="3358" w:hanging="360"/>
      </w:pPr>
      <w:rPr>
        <w:rFonts w:ascii="Courier New" w:hAnsi="Courier New" w:cs="Courier New" w:hint="default"/>
      </w:rPr>
    </w:lvl>
    <w:lvl w:ilvl="5" w:tplc="04240005" w:tentative="1">
      <w:start w:val="1"/>
      <w:numFmt w:val="bullet"/>
      <w:lvlText w:val=""/>
      <w:lvlJc w:val="left"/>
      <w:pPr>
        <w:ind w:left="4078" w:hanging="360"/>
      </w:pPr>
      <w:rPr>
        <w:rFonts w:ascii="Wingdings" w:hAnsi="Wingdings" w:hint="default"/>
      </w:rPr>
    </w:lvl>
    <w:lvl w:ilvl="6" w:tplc="04240001" w:tentative="1">
      <w:start w:val="1"/>
      <w:numFmt w:val="bullet"/>
      <w:lvlText w:val=""/>
      <w:lvlJc w:val="left"/>
      <w:pPr>
        <w:ind w:left="4798" w:hanging="360"/>
      </w:pPr>
      <w:rPr>
        <w:rFonts w:ascii="Symbol" w:hAnsi="Symbol" w:hint="default"/>
      </w:rPr>
    </w:lvl>
    <w:lvl w:ilvl="7" w:tplc="04240003" w:tentative="1">
      <w:start w:val="1"/>
      <w:numFmt w:val="bullet"/>
      <w:lvlText w:val="o"/>
      <w:lvlJc w:val="left"/>
      <w:pPr>
        <w:ind w:left="5518" w:hanging="360"/>
      </w:pPr>
      <w:rPr>
        <w:rFonts w:ascii="Courier New" w:hAnsi="Courier New" w:cs="Courier New" w:hint="default"/>
      </w:rPr>
    </w:lvl>
    <w:lvl w:ilvl="8" w:tplc="04240005" w:tentative="1">
      <w:start w:val="1"/>
      <w:numFmt w:val="bullet"/>
      <w:lvlText w:val=""/>
      <w:lvlJc w:val="left"/>
      <w:pPr>
        <w:ind w:left="6238" w:hanging="360"/>
      </w:pPr>
      <w:rPr>
        <w:rFonts w:ascii="Wingdings" w:hAnsi="Wingdings" w:hint="default"/>
      </w:rPr>
    </w:lvl>
  </w:abstractNum>
  <w:abstractNum w:abstractNumId="15" w15:restartNumberingAfterBreak="0">
    <w:nsid w:val="50E64C5C"/>
    <w:multiLevelType w:val="multilevel"/>
    <w:tmpl w:val="629EB72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5980177"/>
    <w:multiLevelType w:val="multilevel"/>
    <w:tmpl w:val="37BA4DEA"/>
    <w:lvl w:ilvl="0">
      <w:start w:val="2"/>
      <w:numFmt w:val="decimal"/>
      <w:lvlText w:val="%1"/>
      <w:lvlJc w:val="left"/>
      <w:pPr>
        <w:ind w:left="644" w:hanging="526"/>
      </w:pPr>
      <w:rPr>
        <w:rFonts w:hint="default"/>
      </w:rPr>
    </w:lvl>
    <w:lvl w:ilvl="1">
      <w:start w:val="2"/>
      <w:numFmt w:val="decimal"/>
      <w:lvlText w:val="%1.%2."/>
      <w:lvlJc w:val="left"/>
      <w:pPr>
        <w:ind w:left="644" w:hanging="526"/>
      </w:pPr>
      <w:rPr>
        <w:rFonts w:ascii="Tahoma" w:eastAsia="Tahoma" w:hAnsi="Tahoma" w:cs="Tahoma" w:hint="default"/>
        <w:spacing w:val="-1"/>
        <w:w w:val="103"/>
        <w:sz w:val="24"/>
        <w:szCs w:val="24"/>
      </w:rPr>
    </w:lvl>
    <w:lvl w:ilvl="2">
      <w:numFmt w:val="bullet"/>
      <w:lvlText w:val="•"/>
      <w:lvlJc w:val="left"/>
      <w:pPr>
        <w:ind w:left="2396" w:hanging="526"/>
      </w:pPr>
      <w:rPr>
        <w:rFonts w:hint="default"/>
      </w:rPr>
    </w:lvl>
    <w:lvl w:ilvl="3">
      <w:numFmt w:val="bullet"/>
      <w:lvlText w:val="•"/>
      <w:lvlJc w:val="left"/>
      <w:pPr>
        <w:ind w:left="3274" w:hanging="526"/>
      </w:pPr>
      <w:rPr>
        <w:rFonts w:hint="default"/>
      </w:rPr>
    </w:lvl>
    <w:lvl w:ilvl="4">
      <w:numFmt w:val="bullet"/>
      <w:lvlText w:val="•"/>
      <w:lvlJc w:val="left"/>
      <w:pPr>
        <w:ind w:left="4152" w:hanging="526"/>
      </w:pPr>
      <w:rPr>
        <w:rFonts w:hint="default"/>
      </w:rPr>
    </w:lvl>
    <w:lvl w:ilvl="5">
      <w:numFmt w:val="bullet"/>
      <w:lvlText w:val="•"/>
      <w:lvlJc w:val="left"/>
      <w:pPr>
        <w:ind w:left="5030" w:hanging="526"/>
      </w:pPr>
      <w:rPr>
        <w:rFonts w:hint="default"/>
      </w:rPr>
    </w:lvl>
    <w:lvl w:ilvl="6">
      <w:numFmt w:val="bullet"/>
      <w:lvlText w:val="•"/>
      <w:lvlJc w:val="left"/>
      <w:pPr>
        <w:ind w:left="5908" w:hanging="526"/>
      </w:pPr>
      <w:rPr>
        <w:rFonts w:hint="default"/>
      </w:rPr>
    </w:lvl>
    <w:lvl w:ilvl="7">
      <w:numFmt w:val="bullet"/>
      <w:lvlText w:val="•"/>
      <w:lvlJc w:val="left"/>
      <w:pPr>
        <w:ind w:left="6786" w:hanging="526"/>
      </w:pPr>
      <w:rPr>
        <w:rFonts w:hint="default"/>
      </w:rPr>
    </w:lvl>
    <w:lvl w:ilvl="8">
      <w:numFmt w:val="bullet"/>
      <w:lvlText w:val="•"/>
      <w:lvlJc w:val="left"/>
      <w:pPr>
        <w:ind w:left="7664" w:hanging="526"/>
      </w:pPr>
      <w:rPr>
        <w:rFonts w:hint="default"/>
      </w:rPr>
    </w:lvl>
  </w:abstractNum>
  <w:abstractNum w:abstractNumId="17" w15:restartNumberingAfterBreak="0">
    <w:nsid w:val="55D20E4E"/>
    <w:multiLevelType w:val="hybridMultilevel"/>
    <w:tmpl w:val="E7705ABA"/>
    <w:lvl w:ilvl="0" w:tplc="EC340436">
      <w:start w:val="40"/>
      <w:numFmt w:val="decimal"/>
      <w:lvlText w:val="%1."/>
      <w:lvlJc w:val="left"/>
      <w:pPr>
        <w:ind w:left="838" w:hanging="361"/>
      </w:pPr>
      <w:rPr>
        <w:rFonts w:ascii="Tahoma" w:eastAsia="Tahoma" w:hAnsi="Tahoma" w:cs="Tahoma" w:hint="default"/>
        <w:spacing w:val="0"/>
        <w:w w:val="99"/>
        <w:sz w:val="24"/>
        <w:szCs w:val="24"/>
      </w:rPr>
    </w:lvl>
    <w:lvl w:ilvl="1" w:tplc="D5665C9E">
      <w:numFmt w:val="bullet"/>
      <w:lvlText w:val="•"/>
      <w:lvlJc w:val="left"/>
      <w:pPr>
        <w:ind w:left="1698" w:hanging="361"/>
      </w:pPr>
      <w:rPr>
        <w:rFonts w:hint="default"/>
      </w:rPr>
    </w:lvl>
    <w:lvl w:ilvl="2" w:tplc="78388552">
      <w:numFmt w:val="bullet"/>
      <w:lvlText w:val="•"/>
      <w:lvlJc w:val="left"/>
      <w:pPr>
        <w:ind w:left="2556" w:hanging="361"/>
      </w:pPr>
      <w:rPr>
        <w:rFonts w:hint="default"/>
      </w:rPr>
    </w:lvl>
    <w:lvl w:ilvl="3" w:tplc="0958F698">
      <w:numFmt w:val="bullet"/>
      <w:lvlText w:val="•"/>
      <w:lvlJc w:val="left"/>
      <w:pPr>
        <w:ind w:left="3414" w:hanging="361"/>
      </w:pPr>
      <w:rPr>
        <w:rFonts w:hint="default"/>
      </w:rPr>
    </w:lvl>
    <w:lvl w:ilvl="4" w:tplc="CE229DEA">
      <w:numFmt w:val="bullet"/>
      <w:lvlText w:val="•"/>
      <w:lvlJc w:val="left"/>
      <w:pPr>
        <w:ind w:left="4272" w:hanging="361"/>
      </w:pPr>
      <w:rPr>
        <w:rFonts w:hint="default"/>
      </w:rPr>
    </w:lvl>
    <w:lvl w:ilvl="5" w:tplc="9EFE0F46">
      <w:numFmt w:val="bullet"/>
      <w:lvlText w:val="•"/>
      <w:lvlJc w:val="left"/>
      <w:pPr>
        <w:ind w:left="5130" w:hanging="361"/>
      </w:pPr>
      <w:rPr>
        <w:rFonts w:hint="default"/>
      </w:rPr>
    </w:lvl>
    <w:lvl w:ilvl="6" w:tplc="3126C806">
      <w:numFmt w:val="bullet"/>
      <w:lvlText w:val="•"/>
      <w:lvlJc w:val="left"/>
      <w:pPr>
        <w:ind w:left="5988" w:hanging="361"/>
      </w:pPr>
      <w:rPr>
        <w:rFonts w:hint="default"/>
      </w:rPr>
    </w:lvl>
    <w:lvl w:ilvl="7" w:tplc="31FE4408">
      <w:numFmt w:val="bullet"/>
      <w:lvlText w:val="•"/>
      <w:lvlJc w:val="left"/>
      <w:pPr>
        <w:ind w:left="6846" w:hanging="361"/>
      </w:pPr>
      <w:rPr>
        <w:rFonts w:hint="default"/>
      </w:rPr>
    </w:lvl>
    <w:lvl w:ilvl="8" w:tplc="6908E684">
      <w:numFmt w:val="bullet"/>
      <w:lvlText w:val="•"/>
      <w:lvlJc w:val="left"/>
      <w:pPr>
        <w:ind w:left="7704" w:hanging="361"/>
      </w:pPr>
      <w:rPr>
        <w:rFonts w:hint="default"/>
      </w:rPr>
    </w:lvl>
  </w:abstractNum>
  <w:abstractNum w:abstractNumId="18" w15:restartNumberingAfterBreak="0">
    <w:nsid w:val="5CEF7463"/>
    <w:multiLevelType w:val="multilevel"/>
    <w:tmpl w:val="BE123626"/>
    <w:lvl w:ilvl="0">
      <w:start w:val="1"/>
      <w:numFmt w:val="decimal"/>
      <w:pStyle w:val="Naslov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5775E1"/>
    <w:multiLevelType w:val="hybridMultilevel"/>
    <w:tmpl w:val="0B78743A"/>
    <w:lvl w:ilvl="0" w:tplc="0424000F">
      <w:start w:val="1"/>
      <w:numFmt w:val="decimal"/>
      <w:lvlText w:val="%1."/>
      <w:lvlJc w:val="left"/>
      <w:pPr>
        <w:ind w:left="478" w:hanging="360"/>
      </w:pPr>
      <w:rPr>
        <w:rFonts w:hint="default"/>
      </w:rPr>
    </w:lvl>
    <w:lvl w:ilvl="1" w:tplc="04240003" w:tentative="1">
      <w:start w:val="1"/>
      <w:numFmt w:val="bullet"/>
      <w:lvlText w:val="o"/>
      <w:lvlJc w:val="left"/>
      <w:pPr>
        <w:ind w:left="1198" w:hanging="360"/>
      </w:pPr>
      <w:rPr>
        <w:rFonts w:ascii="Courier New" w:hAnsi="Courier New" w:cs="Courier New" w:hint="default"/>
      </w:rPr>
    </w:lvl>
    <w:lvl w:ilvl="2" w:tplc="04240005" w:tentative="1">
      <w:start w:val="1"/>
      <w:numFmt w:val="bullet"/>
      <w:lvlText w:val=""/>
      <w:lvlJc w:val="left"/>
      <w:pPr>
        <w:ind w:left="1918" w:hanging="360"/>
      </w:pPr>
      <w:rPr>
        <w:rFonts w:ascii="Wingdings" w:hAnsi="Wingdings" w:hint="default"/>
      </w:rPr>
    </w:lvl>
    <w:lvl w:ilvl="3" w:tplc="04240001" w:tentative="1">
      <w:start w:val="1"/>
      <w:numFmt w:val="bullet"/>
      <w:lvlText w:val=""/>
      <w:lvlJc w:val="left"/>
      <w:pPr>
        <w:ind w:left="2638" w:hanging="360"/>
      </w:pPr>
      <w:rPr>
        <w:rFonts w:ascii="Symbol" w:hAnsi="Symbol" w:hint="default"/>
      </w:rPr>
    </w:lvl>
    <w:lvl w:ilvl="4" w:tplc="04240003" w:tentative="1">
      <w:start w:val="1"/>
      <w:numFmt w:val="bullet"/>
      <w:lvlText w:val="o"/>
      <w:lvlJc w:val="left"/>
      <w:pPr>
        <w:ind w:left="3358" w:hanging="360"/>
      </w:pPr>
      <w:rPr>
        <w:rFonts w:ascii="Courier New" w:hAnsi="Courier New" w:cs="Courier New" w:hint="default"/>
      </w:rPr>
    </w:lvl>
    <w:lvl w:ilvl="5" w:tplc="04240005" w:tentative="1">
      <w:start w:val="1"/>
      <w:numFmt w:val="bullet"/>
      <w:lvlText w:val=""/>
      <w:lvlJc w:val="left"/>
      <w:pPr>
        <w:ind w:left="4078" w:hanging="360"/>
      </w:pPr>
      <w:rPr>
        <w:rFonts w:ascii="Wingdings" w:hAnsi="Wingdings" w:hint="default"/>
      </w:rPr>
    </w:lvl>
    <w:lvl w:ilvl="6" w:tplc="04240001" w:tentative="1">
      <w:start w:val="1"/>
      <w:numFmt w:val="bullet"/>
      <w:lvlText w:val=""/>
      <w:lvlJc w:val="left"/>
      <w:pPr>
        <w:ind w:left="4798" w:hanging="360"/>
      </w:pPr>
      <w:rPr>
        <w:rFonts w:ascii="Symbol" w:hAnsi="Symbol" w:hint="default"/>
      </w:rPr>
    </w:lvl>
    <w:lvl w:ilvl="7" w:tplc="04240003" w:tentative="1">
      <w:start w:val="1"/>
      <w:numFmt w:val="bullet"/>
      <w:lvlText w:val="o"/>
      <w:lvlJc w:val="left"/>
      <w:pPr>
        <w:ind w:left="5518" w:hanging="360"/>
      </w:pPr>
      <w:rPr>
        <w:rFonts w:ascii="Courier New" w:hAnsi="Courier New" w:cs="Courier New" w:hint="default"/>
      </w:rPr>
    </w:lvl>
    <w:lvl w:ilvl="8" w:tplc="04240005" w:tentative="1">
      <w:start w:val="1"/>
      <w:numFmt w:val="bullet"/>
      <w:lvlText w:val=""/>
      <w:lvlJc w:val="left"/>
      <w:pPr>
        <w:ind w:left="6238" w:hanging="360"/>
      </w:pPr>
      <w:rPr>
        <w:rFonts w:ascii="Wingdings" w:hAnsi="Wingdings" w:hint="default"/>
      </w:rPr>
    </w:lvl>
  </w:abstractNum>
  <w:abstractNum w:abstractNumId="20" w15:restartNumberingAfterBreak="0">
    <w:nsid w:val="70F65722"/>
    <w:multiLevelType w:val="multilevel"/>
    <w:tmpl w:val="599415E4"/>
    <w:lvl w:ilvl="0">
      <w:start w:val="1"/>
      <w:numFmt w:val="decimal"/>
      <w:lvlText w:val="%1."/>
      <w:lvlJc w:val="left"/>
      <w:pPr>
        <w:ind w:left="838" w:hanging="360"/>
      </w:pPr>
      <w:rPr>
        <w:rFonts w:ascii="Tahoma" w:eastAsia="Tahoma" w:hAnsi="Tahoma" w:cs="Tahoma" w:hint="default"/>
        <w:w w:val="103"/>
        <w:sz w:val="24"/>
        <w:szCs w:val="24"/>
      </w:rPr>
    </w:lvl>
    <w:lvl w:ilvl="1">
      <w:start w:val="1"/>
      <w:numFmt w:val="decimal"/>
      <w:lvlText w:val="%1.%2."/>
      <w:lvlJc w:val="left"/>
      <w:pPr>
        <w:ind w:left="1198" w:hanging="720"/>
      </w:pPr>
      <w:rPr>
        <w:rFonts w:ascii="Tahoma" w:eastAsia="Tahoma" w:hAnsi="Tahoma" w:cs="Tahoma" w:hint="default"/>
        <w:spacing w:val="-1"/>
        <w:w w:val="103"/>
        <w:sz w:val="24"/>
        <w:szCs w:val="24"/>
      </w:rPr>
    </w:lvl>
    <w:lvl w:ilvl="2">
      <w:numFmt w:val="bullet"/>
      <w:lvlText w:val="•"/>
      <w:lvlJc w:val="left"/>
      <w:pPr>
        <w:ind w:left="2113" w:hanging="720"/>
      </w:pPr>
      <w:rPr>
        <w:rFonts w:hint="default"/>
      </w:rPr>
    </w:lvl>
    <w:lvl w:ilvl="3">
      <w:numFmt w:val="bullet"/>
      <w:lvlText w:val="•"/>
      <w:lvlJc w:val="left"/>
      <w:pPr>
        <w:ind w:left="3026" w:hanging="720"/>
      </w:pPr>
      <w:rPr>
        <w:rFonts w:hint="default"/>
      </w:rPr>
    </w:lvl>
    <w:lvl w:ilvl="4">
      <w:numFmt w:val="bullet"/>
      <w:lvlText w:val="•"/>
      <w:lvlJc w:val="left"/>
      <w:pPr>
        <w:ind w:left="3940" w:hanging="720"/>
      </w:pPr>
      <w:rPr>
        <w:rFonts w:hint="default"/>
      </w:rPr>
    </w:lvl>
    <w:lvl w:ilvl="5">
      <w:numFmt w:val="bullet"/>
      <w:lvlText w:val="•"/>
      <w:lvlJc w:val="left"/>
      <w:pPr>
        <w:ind w:left="4853" w:hanging="720"/>
      </w:pPr>
      <w:rPr>
        <w:rFonts w:hint="default"/>
      </w:rPr>
    </w:lvl>
    <w:lvl w:ilvl="6">
      <w:numFmt w:val="bullet"/>
      <w:lvlText w:val="•"/>
      <w:lvlJc w:val="left"/>
      <w:pPr>
        <w:ind w:left="5766" w:hanging="720"/>
      </w:pPr>
      <w:rPr>
        <w:rFonts w:hint="default"/>
      </w:rPr>
    </w:lvl>
    <w:lvl w:ilvl="7">
      <w:numFmt w:val="bullet"/>
      <w:lvlText w:val="•"/>
      <w:lvlJc w:val="left"/>
      <w:pPr>
        <w:ind w:left="6680" w:hanging="720"/>
      </w:pPr>
      <w:rPr>
        <w:rFonts w:hint="default"/>
      </w:rPr>
    </w:lvl>
    <w:lvl w:ilvl="8">
      <w:numFmt w:val="bullet"/>
      <w:lvlText w:val="•"/>
      <w:lvlJc w:val="left"/>
      <w:pPr>
        <w:ind w:left="7593" w:hanging="720"/>
      </w:pPr>
      <w:rPr>
        <w:rFonts w:hint="default"/>
      </w:rPr>
    </w:lvl>
  </w:abstractNum>
  <w:abstractNum w:abstractNumId="21" w15:restartNumberingAfterBreak="0">
    <w:nsid w:val="743C6B6F"/>
    <w:multiLevelType w:val="hybridMultilevel"/>
    <w:tmpl w:val="82AC64FA"/>
    <w:lvl w:ilvl="0" w:tplc="04240019">
      <w:start w:val="1"/>
      <w:numFmt w:val="lowerLetter"/>
      <w:lvlText w:val="%1."/>
      <w:lvlJc w:val="left"/>
      <w:pPr>
        <w:ind w:left="478" w:hanging="360"/>
      </w:pPr>
      <w:rPr>
        <w:rFonts w:hint="default"/>
      </w:rPr>
    </w:lvl>
    <w:lvl w:ilvl="1" w:tplc="04240003" w:tentative="1">
      <w:start w:val="1"/>
      <w:numFmt w:val="bullet"/>
      <w:lvlText w:val="o"/>
      <w:lvlJc w:val="left"/>
      <w:pPr>
        <w:ind w:left="1198" w:hanging="360"/>
      </w:pPr>
      <w:rPr>
        <w:rFonts w:ascii="Courier New" w:hAnsi="Courier New" w:cs="Courier New" w:hint="default"/>
      </w:rPr>
    </w:lvl>
    <w:lvl w:ilvl="2" w:tplc="04240005" w:tentative="1">
      <w:start w:val="1"/>
      <w:numFmt w:val="bullet"/>
      <w:lvlText w:val=""/>
      <w:lvlJc w:val="left"/>
      <w:pPr>
        <w:ind w:left="1918" w:hanging="360"/>
      </w:pPr>
      <w:rPr>
        <w:rFonts w:ascii="Wingdings" w:hAnsi="Wingdings" w:hint="default"/>
      </w:rPr>
    </w:lvl>
    <w:lvl w:ilvl="3" w:tplc="04240001" w:tentative="1">
      <w:start w:val="1"/>
      <w:numFmt w:val="bullet"/>
      <w:lvlText w:val=""/>
      <w:lvlJc w:val="left"/>
      <w:pPr>
        <w:ind w:left="2638" w:hanging="360"/>
      </w:pPr>
      <w:rPr>
        <w:rFonts w:ascii="Symbol" w:hAnsi="Symbol" w:hint="default"/>
      </w:rPr>
    </w:lvl>
    <w:lvl w:ilvl="4" w:tplc="04240003" w:tentative="1">
      <w:start w:val="1"/>
      <w:numFmt w:val="bullet"/>
      <w:lvlText w:val="o"/>
      <w:lvlJc w:val="left"/>
      <w:pPr>
        <w:ind w:left="3358" w:hanging="360"/>
      </w:pPr>
      <w:rPr>
        <w:rFonts w:ascii="Courier New" w:hAnsi="Courier New" w:cs="Courier New" w:hint="default"/>
      </w:rPr>
    </w:lvl>
    <w:lvl w:ilvl="5" w:tplc="04240005" w:tentative="1">
      <w:start w:val="1"/>
      <w:numFmt w:val="bullet"/>
      <w:lvlText w:val=""/>
      <w:lvlJc w:val="left"/>
      <w:pPr>
        <w:ind w:left="4078" w:hanging="360"/>
      </w:pPr>
      <w:rPr>
        <w:rFonts w:ascii="Wingdings" w:hAnsi="Wingdings" w:hint="default"/>
      </w:rPr>
    </w:lvl>
    <w:lvl w:ilvl="6" w:tplc="04240001" w:tentative="1">
      <w:start w:val="1"/>
      <w:numFmt w:val="bullet"/>
      <w:lvlText w:val=""/>
      <w:lvlJc w:val="left"/>
      <w:pPr>
        <w:ind w:left="4798" w:hanging="360"/>
      </w:pPr>
      <w:rPr>
        <w:rFonts w:ascii="Symbol" w:hAnsi="Symbol" w:hint="default"/>
      </w:rPr>
    </w:lvl>
    <w:lvl w:ilvl="7" w:tplc="04240003" w:tentative="1">
      <w:start w:val="1"/>
      <w:numFmt w:val="bullet"/>
      <w:lvlText w:val="o"/>
      <w:lvlJc w:val="left"/>
      <w:pPr>
        <w:ind w:left="5518" w:hanging="360"/>
      </w:pPr>
      <w:rPr>
        <w:rFonts w:ascii="Courier New" w:hAnsi="Courier New" w:cs="Courier New" w:hint="default"/>
      </w:rPr>
    </w:lvl>
    <w:lvl w:ilvl="8" w:tplc="04240005" w:tentative="1">
      <w:start w:val="1"/>
      <w:numFmt w:val="bullet"/>
      <w:lvlText w:val=""/>
      <w:lvlJc w:val="left"/>
      <w:pPr>
        <w:ind w:left="6238" w:hanging="360"/>
      </w:pPr>
      <w:rPr>
        <w:rFonts w:ascii="Wingdings" w:hAnsi="Wingdings" w:hint="default"/>
      </w:rPr>
    </w:lvl>
  </w:abstractNum>
  <w:abstractNum w:abstractNumId="22" w15:restartNumberingAfterBreak="0">
    <w:nsid w:val="79492726"/>
    <w:multiLevelType w:val="hybridMultilevel"/>
    <w:tmpl w:val="157812AC"/>
    <w:lvl w:ilvl="0" w:tplc="CE90E8C0">
      <w:start w:val="1"/>
      <w:numFmt w:val="decimal"/>
      <w:lvlText w:val="%1."/>
      <w:lvlJc w:val="left"/>
      <w:pPr>
        <w:ind w:left="838" w:hanging="361"/>
      </w:pPr>
      <w:rPr>
        <w:rFonts w:ascii="Tahoma" w:eastAsia="Tahoma" w:hAnsi="Tahoma" w:cs="Tahoma" w:hint="default"/>
        <w:spacing w:val="0"/>
        <w:w w:val="99"/>
        <w:sz w:val="24"/>
        <w:szCs w:val="24"/>
      </w:rPr>
    </w:lvl>
    <w:lvl w:ilvl="1" w:tplc="C1B61904">
      <w:numFmt w:val="bullet"/>
      <w:lvlText w:val=""/>
      <w:lvlJc w:val="left"/>
      <w:pPr>
        <w:ind w:left="1186" w:hanging="360"/>
      </w:pPr>
      <w:rPr>
        <w:rFonts w:ascii="Symbol" w:eastAsia="Symbol" w:hAnsi="Symbol" w:cs="Symbol" w:hint="default"/>
        <w:w w:val="99"/>
        <w:sz w:val="24"/>
        <w:szCs w:val="24"/>
      </w:rPr>
    </w:lvl>
    <w:lvl w:ilvl="2" w:tplc="2DB852B4">
      <w:numFmt w:val="bullet"/>
      <w:lvlText w:val="•"/>
      <w:lvlJc w:val="left"/>
      <w:pPr>
        <w:ind w:left="1180" w:hanging="360"/>
      </w:pPr>
      <w:rPr>
        <w:rFonts w:hint="default"/>
      </w:rPr>
    </w:lvl>
    <w:lvl w:ilvl="3" w:tplc="2ECCB5FA">
      <w:numFmt w:val="bullet"/>
      <w:lvlText w:val="•"/>
      <w:lvlJc w:val="left"/>
      <w:pPr>
        <w:ind w:left="2210" w:hanging="360"/>
      </w:pPr>
      <w:rPr>
        <w:rFonts w:hint="default"/>
      </w:rPr>
    </w:lvl>
    <w:lvl w:ilvl="4" w:tplc="A8C88DC4">
      <w:numFmt w:val="bullet"/>
      <w:lvlText w:val="•"/>
      <w:lvlJc w:val="left"/>
      <w:pPr>
        <w:ind w:left="3240" w:hanging="360"/>
      </w:pPr>
      <w:rPr>
        <w:rFonts w:hint="default"/>
      </w:rPr>
    </w:lvl>
    <w:lvl w:ilvl="5" w:tplc="FEC46A36">
      <w:numFmt w:val="bullet"/>
      <w:lvlText w:val="•"/>
      <w:lvlJc w:val="left"/>
      <w:pPr>
        <w:ind w:left="4270" w:hanging="360"/>
      </w:pPr>
      <w:rPr>
        <w:rFonts w:hint="default"/>
      </w:rPr>
    </w:lvl>
    <w:lvl w:ilvl="6" w:tplc="F0406E80">
      <w:numFmt w:val="bullet"/>
      <w:lvlText w:val="•"/>
      <w:lvlJc w:val="left"/>
      <w:pPr>
        <w:ind w:left="5300" w:hanging="360"/>
      </w:pPr>
      <w:rPr>
        <w:rFonts w:hint="default"/>
      </w:rPr>
    </w:lvl>
    <w:lvl w:ilvl="7" w:tplc="A914DE18">
      <w:numFmt w:val="bullet"/>
      <w:lvlText w:val="•"/>
      <w:lvlJc w:val="left"/>
      <w:pPr>
        <w:ind w:left="6330" w:hanging="360"/>
      </w:pPr>
      <w:rPr>
        <w:rFonts w:hint="default"/>
      </w:rPr>
    </w:lvl>
    <w:lvl w:ilvl="8" w:tplc="BEF2ECB6">
      <w:numFmt w:val="bullet"/>
      <w:lvlText w:val="•"/>
      <w:lvlJc w:val="left"/>
      <w:pPr>
        <w:ind w:left="7360" w:hanging="360"/>
      </w:pPr>
      <w:rPr>
        <w:rFonts w:hint="default"/>
      </w:rPr>
    </w:lvl>
  </w:abstractNum>
  <w:abstractNum w:abstractNumId="23" w15:restartNumberingAfterBreak="0">
    <w:nsid w:val="7FB769D4"/>
    <w:multiLevelType w:val="hybridMultilevel"/>
    <w:tmpl w:val="57B054C4"/>
    <w:lvl w:ilvl="0" w:tplc="346EEE5C">
      <w:start w:val="1"/>
      <w:numFmt w:val="decimal"/>
      <w:lvlText w:val="%1."/>
      <w:lvlJc w:val="left"/>
      <w:pPr>
        <w:ind w:left="838" w:hanging="361"/>
      </w:pPr>
      <w:rPr>
        <w:rFonts w:ascii="Tahoma" w:eastAsia="Tahoma" w:hAnsi="Tahoma" w:cs="Tahoma" w:hint="default"/>
        <w:spacing w:val="0"/>
        <w:w w:val="99"/>
        <w:sz w:val="24"/>
        <w:szCs w:val="24"/>
      </w:rPr>
    </w:lvl>
    <w:lvl w:ilvl="1" w:tplc="D32CCFC4">
      <w:numFmt w:val="bullet"/>
      <w:lvlText w:val="•"/>
      <w:lvlJc w:val="left"/>
      <w:pPr>
        <w:ind w:left="1698" w:hanging="361"/>
      </w:pPr>
      <w:rPr>
        <w:rFonts w:hint="default"/>
      </w:rPr>
    </w:lvl>
    <w:lvl w:ilvl="2" w:tplc="1A300AE2">
      <w:numFmt w:val="bullet"/>
      <w:lvlText w:val="•"/>
      <w:lvlJc w:val="left"/>
      <w:pPr>
        <w:ind w:left="2556" w:hanging="361"/>
      </w:pPr>
      <w:rPr>
        <w:rFonts w:hint="default"/>
      </w:rPr>
    </w:lvl>
    <w:lvl w:ilvl="3" w:tplc="DA52318A">
      <w:numFmt w:val="bullet"/>
      <w:lvlText w:val="•"/>
      <w:lvlJc w:val="left"/>
      <w:pPr>
        <w:ind w:left="3414" w:hanging="361"/>
      </w:pPr>
      <w:rPr>
        <w:rFonts w:hint="default"/>
      </w:rPr>
    </w:lvl>
    <w:lvl w:ilvl="4" w:tplc="CB503E08">
      <w:numFmt w:val="bullet"/>
      <w:lvlText w:val="•"/>
      <w:lvlJc w:val="left"/>
      <w:pPr>
        <w:ind w:left="4272" w:hanging="361"/>
      </w:pPr>
      <w:rPr>
        <w:rFonts w:hint="default"/>
      </w:rPr>
    </w:lvl>
    <w:lvl w:ilvl="5" w:tplc="3E50F78C">
      <w:numFmt w:val="bullet"/>
      <w:lvlText w:val="•"/>
      <w:lvlJc w:val="left"/>
      <w:pPr>
        <w:ind w:left="5130" w:hanging="361"/>
      </w:pPr>
      <w:rPr>
        <w:rFonts w:hint="default"/>
      </w:rPr>
    </w:lvl>
    <w:lvl w:ilvl="6" w:tplc="7C427FC4">
      <w:numFmt w:val="bullet"/>
      <w:lvlText w:val="•"/>
      <w:lvlJc w:val="left"/>
      <w:pPr>
        <w:ind w:left="5988" w:hanging="361"/>
      </w:pPr>
      <w:rPr>
        <w:rFonts w:hint="default"/>
      </w:rPr>
    </w:lvl>
    <w:lvl w:ilvl="7" w:tplc="2878C63A">
      <w:numFmt w:val="bullet"/>
      <w:lvlText w:val="•"/>
      <w:lvlJc w:val="left"/>
      <w:pPr>
        <w:ind w:left="6846" w:hanging="361"/>
      </w:pPr>
      <w:rPr>
        <w:rFonts w:hint="default"/>
      </w:rPr>
    </w:lvl>
    <w:lvl w:ilvl="8" w:tplc="3C0E6BE2">
      <w:numFmt w:val="bullet"/>
      <w:lvlText w:val="•"/>
      <w:lvlJc w:val="left"/>
      <w:pPr>
        <w:ind w:left="7704" w:hanging="361"/>
      </w:pPr>
      <w:rPr>
        <w:rFonts w:hint="default"/>
      </w:rPr>
    </w:lvl>
  </w:abstractNum>
  <w:num w:numId="1" w16cid:durableId="863204199">
    <w:abstractNumId w:val="20"/>
  </w:num>
  <w:num w:numId="2" w16cid:durableId="1034773639">
    <w:abstractNumId w:val="17"/>
  </w:num>
  <w:num w:numId="3" w16cid:durableId="1583874979">
    <w:abstractNumId w:val="22"/>
  </w:num>
  <w:num w:numId="4" w16cid:durableId="2003730304">
    <w:abstractNumId w:val="11"/>
  </w:num>
  <w:num w:numId="5" w16cid:durableId="97069323">
    <w:abstractNumId w:val="7"/>
  </w:num>
  <w:num w:numId="6" w16cid:durableId="1626698776">
    <w:abstractNumId w:val="8"/>
  </w:num>
  <w:num w:numId="7" w16cid:durableId="605045578">
    <w:abstractNumId w:val="16"/>
  </w:num>
  <w:num w:numId="8" w16cid:durableId="1888881077">
    <w:abstractNumId w:val="6"/>
  </w:num>
  <w:num w:numId="9" w16cid:durableId="902105603">
    <w:abstractNumId w:val="10"/>
  </w:num>
  <w:num w:numId="10" w16cid:durableId="1632248523">
    <w:abstractNumId w:val="23"/>
  </w:num>
  <w:num w:numId="11" w16cid:durableId="1974165398">
    <w:abstractNumId w:val="0"/>
  </w:num>
  <w:num w:numId="12" w16cid:durableId="1665236302">
    <w:abstractNumId w:val="18"/>
  </w:num>
  <w:num w:numId="13" w16cid:durableId="2122798995">
    <w:abstractNumId w:val="5"/>
  </w:num>
  <w:num w:numId="14" w16cid:durableId="2127308722">
    <w:abstractNumId w:val="5"/>
  </w:num>
  <w:num w:numId="15" w16cid:durableId="19572520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93389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97395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8236414">
    <w:abstractNumId w:val="4"/>
  </w:num>
  <w:num w:numId="19" w16cid:durableId="1303466428">
    <w:abstractNumId w:val="1"/>
  </w:num>
  <w:num w:numId="20" w16cid:durableId="362024914">
    <w:abstractNumId w:val="3"/>
  </w:num>
  <w:num w:numId="21" w16cid:durableId="131992946">
    <w:abstractNumId w:val="21"/>
  </w:num>
  <w:num w:numId="22" w16cid:durableId="1611663796">
    <w:abstractNumId w:val="9"/>
  </w:num>
  <w:num w:numId="23" w16cid:durableId="1094401822">
    <w:abstractNumId w:val="13"/>
  </w:num>
  <w:num w:numId="24" w16cid:durableId="790369179">
    <w:abstractNumId w:val="14"/>
  </w:num>
  <w:num w:numId="25" w16cid:durableId="1058480417">
    <w:abstractNumId w:val="19"/>
  </w:num>
  <w:num w:numId="26" w16cid:durableId="1173841905">
    <w:abstractNumId w:val="2"/>
  </w:num>
  <w:num w:numId="27" w16cid:durableId="643387892">
    <w:abstractNumId w:val="15"/>
  </w:num>
  <w:num w:numId="28" w16cid:durableId="15313389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D5F"/>
    <w:rsid w:val="000021AD"/>
    <w:rsid w:val="000120C4"/>
    <w:rsid w:val="00063B74"/>
    <w:rsid w:val="00093F26"/>
    <w:rsid w:val="000B6BD8"/>
    <w:rsid w:val="000D3BCD"/>
    <w:rsid w:val="000E5DBC"/>
    <w:rsid w:val="001035E7"/>
    <w:rsid w:val="0013084E"/>
    <w:rsid w:val="00136527"/>
    <w:rsid w:val="00164520"/>
    <w:rsid w:val="00172FB3"/>
    <w:rsid w:val="00185AD5"/>
    <w:rsid w:val="001A7A7E"/>
    <w:rsid w:val="001B5714"/>
    <w:rsid w:val="001E765C"/>
    <w:rsid w:val="0021428A"/>
    <w:rsid w:val="00282462"/>
    <w:rsid w:val="00286371"/>
    <w:rsid w:val="002B1254"/>
    <w:rsid w:val="002B4E85"/>
    <w:rsid w:val="002E1A5A"/>
    <w:rsid w:val="002E300C"/>
    <w:rsid w:val="002E59C4"/>
    <w:rsid w:val="00315A07"/>
    <w:rsid w:val="00347B8C"/>
    <w:rsid w:val="0035202F"/>
    <w:rsid w:val="00372C55"/>
    <w:rsid w:val="0039746F"/>
    <w:rsid w:val="00397BF1"/>
    <w:rsid w:val="003B3404"/>
    <w:rsid w:val="003C3014"/>
    <w:rsid w:val="003C3BDC"/>
    <w:rsid w:val="003D637F"/>
    <w:rsid w:val="003E2401"/>
    <w:rsid w:val="00400CC2"/>
    <w:rsid w:val="00404E10"/>
    <w:rsid w:val="00455F57"/>
    <w:rsid w:val="00461A99"/>
    <w:rsid w:val="00463233"/>
    <w:rsid w:val="0048609D"/>
    <w:rsid w:val="004A3FBF"/>
    <w:rsid w:val="004B0A90"/>
    <w:rsid w:val="004C5BD1"/>
    <w:rsid w:val="004E5D60"/>
    <w:rsid w:val="0053167C"/>
    <w:rsid w:val="00537D58"/>
    <w:rsid w:val="00540D53"/>
    <w:rsid w:val="00563B64"/>
    <w:rsid w:val="005752FB"/>
    <w:rsid w:val="005A1280"/>
    <w:rsid w:val="005A3BD5"/>
    <w:rsid w:val="005B5B67"/>
    <w:rsid w:val="005C5EB5"/>
    <w:rsid w:val="005F665B"/>
    <w:rsid w:val="00602D0F"/>
    <w:rsid w:val="00614AAE"/>
    <w:rsid w:val="006268A1"/>
    <w:rsid w:val="00630613"/>
    <w:rsid w:val="0063365A"/>
    <w:rsid w:val="0065522F"/>
    <w:rsid w:val="00691034"/>
    <w:rsid w:val="006A3192"/>
    <w:rsid w:val="006A45FE"/>
    <w:rsid w:val="006B6F44"/>
    <w:rsid w:val="006C4A95"/>
    <w:rsid w:val="006C66C3"/>
    <w:rsid w:val="006C6E2C"/>
    <w:rsid w:val="006E00AE"/>
    <w:rsid w:val="006E1A55"/>
    <w:rsid w:val="0072791A"/>
    <w:rsid w:val="0077134D"/>
    <w:rsid w:val="00773870"/>
    <w:rsid w:val="00792A8D"/>
    <w:rsid w:val="007A0B22"/>
    <w:rsid w:val="007B142F"/>
    <w:rsid w:val="007B5AE8"/>
    <w:rsid w:val="007C2D58"/>
    <w:rsid w:val="007C42DE"/>
    <w:rsid w:val="00806D5F"/>
    <w:rsid w:val="00807DA9"/>
    <w:rsid w:val="0084059F"/>
    <w:rsid w:val="008B69D7"/>
    <w:rsid w:val="008B6A32"/>
    <w:rsid w:val="008D2F3A"/>
    <w:rsid w:val="008D6F64"/>
    <w:rsid w:val="008E64C2"/>
    <w:rsid w:val="00911EB3"/>
    <w:rsid w:val="009200FB"/>
    <w:rsid w:val="00950298"/>
    <w:rsid w:val="00952C02"/>
    <w:rsid w:val="009C7E6E"/>
    <w:rsid w:val="00A1047F"/>
    <w:rsid w:val="00A43C17"/>
    <w:rsid w:val="00A44154"/>
    <w:rsid w:val="00A4609F"/>
    <w:rsid w:val="00A53CA3"/>
    <w:rsid w:val="00A55320"/>
    <w:rsid w:val="00A5682E"/>
    <w:rsid w:val="00A66624"/>
    <w:rsid w:val="00A838E3"/>
    <w:rsid w:val="00A87DB9"/>
    <w:rsid w:val="00A90ECC"/>
    <w:rsid w:val="00AA2504"/>
    <w:rsid w:val="00AB155B"/>
    <w:rsid w:val="00AE1312"/>
    <w:rsid w:val="00AE32F4"/>
    <w:rsid w:val="00AF2571"/>
    <w:rsid w:val="00B07D64"/>
    <w:rsid w:val="00B22EE8"/>
    <w:rsid w:val="00B3392A"/>
    <w:rsid w:val="00B53316"/>
    <w:rsid w:val="00B551DE"/>
    <w:rsid w:val="00B65983"/>
    <w:rsid w:val="00BB178D"/>
    <w:rsid w:val="00BD452E"/>
    <w:rsid w:val="00C03276"/>
    <w:rsid w:val="00C123F6"/>
    <w:rsid w:val="00C472CD"/>
    <w:rsid w:val="00C60CBB"/>
    <w:rsid w:val="00C761B1"/>
    <w:rsid w:val="00C77A20"/>
    <w:rsid w:val="00C96580"/>
    <w:rsid w:val="00CD7CC3"/>
    <w:rsid w:val="00CF0DD9"/>
    <w:rsid w:val="00D13876"/>
    <w:rsid w:val="00D21250"/>
    <w:rsid w:val="00D25068"/>
    <w:rsid w:val="00D31C68"/>
    <w:rsid w:val="00D33F18"/>
    <w:rsid w:val="00D96AB6"/>
    <w:rsid w:val="00DB217A"/>
    <w:rsid w:val="00DD2133"/>
    <w:rsid w:val="00DD22AF"/>
    <w:rsid w:val="00DE7916"/>
    <w:rsid w:val="00E10254"/>
    <w:rsid w:val="00E3568E"/>
    <w:rsid w:val="00E40119"/>
    <w:rsid w:val="00E54D27"/>
    <w:rsid w:val="00E5718F"/>
    <w:rsid w:val="00EA69DF"/>
    <w:rsid w:val="00EC06AD"/>
    <w:rsid w:val="00EE07F7"/>
    <w:rsid w:val="00EE1C19"/>
    <w:rsid w:val="00F0186D"/>
    <w:rsid w:val="00F07723"/>
    <w:rsid w:val="00F1386F"/>
    <w:rsid w:val="00F34F00"/>
    <w:rsid w:val="00F46407"/>
    <w:rsid w:val="00F5039C"/>
    <w:rsid w:val="00F67748"/>
    <w:rsid w:val="00F73B33"/>
    <w:rsid w:val="00F76B1B"/>
    <w:rsid w:val="00F813E9"/>
    <w:rsid w:val="00F868EA"/>
    <w:rsid w:val="00F87525"/>
    <w:rsid w:val="00FC4BEF"/>
    <w:rsid w:val="00FC5D8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3E539"/>
  <w15:chartTrackingRefBased/>
  <w15:docId w15:val="{57414F02-1841-40A3-B892-D155E495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sid w:val="00C60CBB"/>
    <w:pPr>
      <w:widowControl w:val="0"/>
      <w:autoSpaceDE w:val="0"/>
      <w:autoSpaceDN w:val="0"/>
    </w:pPr>
    <w:rPr>
      <w:rFonts w:ascii="Tahoma" w:eastAsia="Tahoma" w:hAnsi="Tahoma" w:cs="Tahoma"/>
      <w:sz w:val="22"/>
      <w:szCs w:val="22"/>
      <w:lang w:val="en-US" w:eastAsia="en-US"/>
    </w:rPr>
  </w:style>
  <w:style w:type="paragraph" w:styleId="Naslov1">
    <w:name w:val="heading 1"/>
    <w:basedOn w:val="Navaden"/>
    <w:uiPriority w:val="1"/>
    <w:qFormat/>
    <w:rsid w:val="005A3BD5"/>
    <w:pPr>
      <w:numPr>
        <w:numId w:val="12"/>
      </w:numPr>
      <w:spacing w:before="240" w:after="240"/>
      <w:jc w:val="center"/>
      <w:outlineLvl w:val="0"/>
    </w:pPr>
    <w:rPr>
      <w:sz w:val="32"/>
      <w:szCs w:val="32"/>
    </w:rPr>
  </w:style>
  <w:style w:type="paragraph" w:styleId="Naslov2">
    <w:name w:val="heading 2"/>
    <w:basedOn w:val="Navaden"/>
    <w:next w:val="Navaden"/>
    <w:link w:val="Naslov2Znak"/>
    <w:uiPriority w:val="9"/>
    <w:unhideWhenUsed/>
    <w:qFormat/>
    <w:rsid w:val="000021AD"/>
    <w:pPr>
      <w:keepNext/>
      <w:keepLines/>
      <w:numPr>
        <w:ilvl w:val="1"/>
        <w:numId w:val="14"/>
      </w:numPr>
      <w:spacing w:before="360" w:after="240"/>
      <w:ind w:left="788" w:hanging="431"/>
      <w:outlineLvl w:val="1"/>
    </w:pPr>
    <w:rPr>
      <w:rFonts w:ascii="Cambria" w:eastAsia="Times New Roman" w:hAnsi="Cambria" w:cs="Times New Roman"/>
      <w:b/>
      <w:w w:val="115"/>
      <w:sz w:val="26"/>
      <w:szCs w:val="26"/>
      <w:lang w:val="sl-SI" w:eastAsia="x-none"/>
    </w:rPr>
  </w:style>
  <w:style w:type="paragraph" w:styleId="Naslov3">
    <w:name w:val="heading 3"/>
    <w:basedOn w:val="Navaden"/>
    <w:next w:val="Navaden"/>
    <w:link w:val="Naslov3Znak"/>
    <w:uiPriority w:val="9"/>
    <w:unhideWhenUsed/>
    <w:qFormat/>
    <w:rsid w:val="00630613"/>
    <w:pPr>
      <w:keepNext/>
      <w:keepLines/>
      <w:spacing w:before="40"/>
      <w:outlineLvl w:val="2"/>
    </w:pPr>
    <w:rPr>
      <w:rFonts w:ascii="Cambria" w:eastAsia="Times New Roman" w:hAnsi="Cambria" w:cs="Times New Roman"/>
      <w:color w:val="243F60"/>
      <w:sz w:val="24"/>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1">
    <w:name w:val="Table Normal1"/>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0021AD"/>
    <w:pPr>
      <w:spacing w:after="120" w:line="276" w:lineRule="auto"/>
      <w:ind w:left="118"/>
      <w:jc w:val="both"/>
    </w:pPr>
    <w:rPr>
      <w:rFonts w:ascii="Times New Roman" w:hAnsi="Times New Roman" w:cs="Times New Roman"/>
      <w:sz w:val="24"/>
      <w:szCs w:val="24"/>
      <w:lang w:val="sl-SI"/>
    </w:rPr>
  </w:style>
  <w:style w:type="paragraph" w:styleId="Odstavekseznama">
    <w:name w:val="List Paragraph"/>
    <w:basedOn w:val="Navaden"/>
    <w:uiPriority w:val="1"/>
    <w:qFormat/>
    <w:pPr>
      <w:ind w:left="838" w:hanging="360"/>
      <w:jc w:val="both"/>
    </w:pPr>
  </w:style>
  <w:style w:type="paragraph" w:customStyle="1" w:styleId="TableParagraph">
    <w:name w:val="Table Paragraph"/>
    <w:basedOn w:val="Navaden"/>
    <w:uiPriority w:val="1"/>
    <w:qFormat/>
  </w:style>
  <w:style w:type="paragraph" w:styleId="Naslov">
    <w:name w:val="Title"/>
    <w:basedOn w:val="Navaden"/>
    <w:next w:val="Navaden"/>
    <w:link w:val="NaslovZnak"/>
    <w:uiPriority w:val="10"/>
    <w:qFormat/>
    <w:rsid w:val="005A3BD5"/>
    <w:pPr>
      <w:contextualSpacing/>
    </w:pPr>
    <w:rPr>
      <w:rFonts w:ascii="Cambria" w:eastAsia="Times New Roman" w:hAnsi="Cambria" w:cs="Times New Roman"/>
      <w:spacing w:val="-10"/>
      <w:kern w:val="28"/>
      <w:sz w:val="56"/>
      <w:szCs w:val="56"/>
      <w:lang w:val="x-none" w:eastAsia="x-none"/>
    </w:rPr>
  </w:style>
  <w:style w:type="character" w:customStyle="1" w:styleId="NaslovZnak">
    <w:name w:val="Naslov Znak"/>
    <w:link w:val="Naslov"/>
    <w:uiPriority w:val="10"/>
    <w:rsid w:val="005A3BD5"/>
    <w:rPr>
      <w:rFonts w:ascii="Cambria" w:eastAsia="Times New Roman" w:hAnsi="Cambria" w:cs="Times New Roman"/>
      <w:spacing w:val="-10"/>
      <w:kern w:val="28"/>
      <w:sz w:val="56"/>
      <w:szCs w:val="56"/>
    </w:rPr>
  </w:style>
  <w:style w:type="character" w:customStyle="1" w:styleId="Naslov2Znak">
    <w:name w:val="Naslov 2 Znak"/>
    <w:link w:val="Naslov2"/>
    <w:uiPriority w:val="9"/>
    <w:rsid w:val="000021AD"/>
    <w:rPr>
      <w:rFonts w:ascii="Cambria" w:eastAsia="Times New Roman" w:hAnsi="Cambria" w:cs="Times New Roman"/>
      <w:b/>
      <w:w w:val="115"/>
      <w:sz w:val="26"/>
      <w:szCs w:val="26"/>
      <w:lang w:val="sl-SI"/>
    </w:rPr>
  </w:style>
  <w:style w:type="paragraph" w:styleId="Glava">
    <w:name w:val="header"/>
    <w:basedOn w:val="Navaden"/>
    <w:link w:val="GlavaZnak"/>
    <w:uiPriority w:val="99"/>
    <w:unhideWhenUsed/>
    <w:rsid w:val="005A3BD5"/>
    <w:pPr>
      <w:tabs>
        <w:tab w:val="center" w:pos="4536"/>
        <w:tab w:val="right" w:pos="9072"/>
      </w:tabs>
    </w:pPr>
    <w:rPr>
      <w:rFonts w:cs="Times New Roman"/>
      <w:sz w:val="20"/>
      <w:szCs w:val="20"/>
      <w:lang w:val="x-none" w:eastAsia="x-none"/>
    </w:rPr>
  </w:style>
  <w:style w:type="character" w:customStyle="1" w:styleId="GlavaZnak">
    <w:name w:val="Glava Znak"/>
    <w:link w:val="Glava"/>
    <w:uiPriority w:val="99"/>
    <w:rsid w:val="005A3BD5"/>
    <w:rPr>
      <w:rFonts w:ascii="Tahoma" w:eastAsia="Tahoma" w:hAnsi="Tahoma" w:cs="Tahoma"/>
    </w:rPr>
  </w:style>
  <w:style w:type="paragraph" w:styleId="Noga">
    <w:name w:val="footer"/>
    <w:basedOn w:val="Navaden"/>
    <w:link w:val="NogaZnak"/>
    <w:uiPriority w:val="99"/>
    <w:unhideWhenUsed/>
    <w:rsid w:val="005A3BD5"/>
    <w:pPr>
      <w:tabs>
        <w:tab w:val="center" w:pos="4536"/>
        <w:tab w:val="right" w:pos="9072"/>
      </w:tabs>
    </w:pPr>
    <w:rPr>
      <w:rFonts w:cs="Times New Roman"/>
      <w:sz w:val="20"/>
      <w:szCs w:val="20"/>
      <w:lang w:val="x-none" w:eastAsia="x-none"/>
    </w:rPr>
  </w:style>
  <w:style w:type="character" w:customStyle="1" w:styleId="NogaZnak">
    <w:name w:val="Noga Znak"/>
    <w:link w:val="Noga"/>
    <w:uiPriority w:val="99"/>
    <w:rsid w:val="005A3BD5"/>
    <w:rPr>
      <w:rFonts w:ascii="Tahoma" w:eastAsia="Tahoma" w:hAnsi="Tahoma" w:cs="Tahoma"/>
    </w:rPr>
  </w:style>
  <w:style w:type="character" w:customStyle="1" w:styleId="Naslov3Znak">
    <w:name w:val="Naslov 3 Znak"/>
    <w:link w:val="Naslov3"/>
    <w:uiPriority w:val="9"/>
    <w:rsid w:val="00630613"/>
    <w:rPr>
      <w:rFonts w:ascii="Cambria" w:eastAsia="Times New Roman" w:hAnsi="Cambria" w:cs="Times New Roman"/>
      <w:color w:val="243F60"/>
      <w:sz w:val="24"/>
      <w:szCs w:val="24"/>
    </w:rPr>
  </w:style>
  <w:style w:type="paragraph" w:styleId="Brezrazmikov">
    <w:name w:val="No Spacing"/>
    <w:uiPriority w:val="1"/>
    <w:qFormat/>
    <w:rsid w:val="00C77A20"/>
    <w:pPr>
      <w:widowControl w:val="0"/>
      <w:autoSpaceDE w:val="0"/>
      <w:autoSpaceDN w:val="0"/>
    </w:pPr>
    <w:rPr>
      <w:rFonts w:ascii="Tahoma" w:eastAsia="Tahoma" w:hAnsi="Tahoma" w:cs="Tahoma"/>
      <w:sz w:val="22"/>
      <w:szCs w:val="22"/>
      <w:lang w:val="en-US" w:eastAsia="en-US"/>
    </w:rPr>
  </w:style>
  <w:style w:type="character" w:customStyle="1" w:styleId="TelobesedilaZnak">
    <w:name w:val="Telo besedila Znak"/>
    <w:link w:val="Telobesedila"/>
    <w:uiPriority w:val="1"/>
    <w:rsid w:val="00C60CBB"/>
    <w:rPr>
      <w:rFonts w:ascii="Times New Roman" w:eastAsia="Tahoma" w:hAnsi="Times New Roman"/>
      <w:sz w:val="24"/>
      <w:szCs w:val="24"/>
      <w:lang w:eastAsia="en-US"/>
    </w:rPr>
  </w:style>
  <w:style w:type="character" w:styleId="Hiperpovezava">
    <w:name w:val="Hyperlink"/>
    <w:basedOn w:val="Privzetapisavaodstavka"/>
    <w:uiPriority w:val="99"/>
    <w:unhideWhenUsed/>
    <w:rsid w:val="00A66624"/>
    <w:rPr>
      <w:color w:val="0563C1" w:themeColor="hyperlink"/>
      <w:u w:val="single"/>
    </w:rPr>
  </w:style>
  <w:style w:type="character" w:customStyle="1" w:styleId="Nerazreenaomemba1">
    <w:name w:val="Nerazrešena omemba1"/>
    <w:basedOn w:val="Privzetapisavaodstavka"/>
    <w:uiPriority w:val="99"/>
    <w:semiHidden/>
    <w:unhideWhenUsed/>
    <w:rsid w:val="00A66624"/>
    <w:rPr>
      <w:color w:val="605E5C"/>
      <w:shd w:val="clear" w:color="auto" w:fill="E1DFDD"/>
    </w:rPr>
  </w:style>
  <w:style w:type="character" w:styleId="Nerazreenaomemba">
    <w:name w:val="Unresolved Mention"/>
    <w:basedOn w:val="Privzetapisavaodstavka"/>
    <w:uiPriority w:val="99"/>
    <w:semiHidden/>
    <w:unhideWhenUsed/>
    <w:rsid w:val="00455F57"/>
    <w:rPr>
      <w:color w:val="605E5C"/>
      <w:shd w:val="clear" w:color="auto" w:fill="E1DFDD"/>
    </w:rPr>
  </w:style>
  <w:style w:type="character" w:styleId="Pripombasklic">
    <w:name w:val="annotation reference"/>
    <w:basedOn w:val="Privzetapisavaodstavka"/>
    <w:uiPriority w:val="99"/>
    <w:semiHidden/>
    <w:unhideWhenUsed/>
    <w:rsid w:val="00E40119"/>
    <w:rPr>
      <w:sz w:val="16"/>
      <w:szCs w:val="16"/>
    </w:rPr>
  </w:style>
  <w:style w:type="paragraph" w:styleId="Pripombabesedilo">
    <w:name w:val="annotation text"/>
    <w:basedOn w:val="Navaden"/>
    <w:link w:val="PripombabesediloZnak"/>
    <w:uiPriority w:val="99"/>
    <w:unhideWhenUsed/>
    <w:rsid w:val="00E40119"/>
    <w:rPr>
      <w:sz w:val="20"/>
      <w:szCs w:val="20"/>
    </w:rPr>
  </w:style>
  <w:style w:type="character" w:customStyle="1" w:styleId="PripombabesediloZnak">
    <w:name w:val="Pripomba – besedilo Znak"/>
    <w:basedOn w:val="Privzetapisavaodstavka"/>
    <w:link w:val="Pripombabesedilo"/>
    <w:uiPriority w:val="99"/>
    <w:rsid w:val="00E40119"/>
    <w:rPr>
      <w:rFonts w:ascii="Tahoma" w:eastAsia="Tahoma" w:hAnsi="Tahoma" w:cs="Tahoma"/>
      <w:lang w:val="en-US" w:eastAsia="en-US"/>
    </w:rPr>
  </w:style>
  <w:style w:type="paragraph" w:styleId="Zadevapripombe">
    <w:name w:val="annotation subject"/>
    <w:basedOn w:val="Pripombabesedilo"/>
    <w:next w:val="Pripombabesedilo"/>
    <w:link w:val="ZadevapripombeZnak"/>
    <w:uiPriority w:val="99"/>
    <w:semiHidden/>
    <w:unhideWhenUsed/>
    <w:rsid w:val="00E40119"/>
    <w:rPr>
      <w:b/>
      <w:bCs/>
    </w:rPr>
  </w:style>
  <w:style w:type="character" w:customStyle="1" w:styleId="ZadevapripombeZnak">
    <w:name w:val="Zadeva pripombe Znak"/>
    <w:basedOn w:val="PripombabesediloZnak"/>
    <w:link w:val="Zadevapripombe"/>
    <w:uiPriority w:val="99"/>
    <w:semiHidden/>
    <w:rsid w:val="00E40119"/>
    <w:rPr>
      <w:rFonts w:ascii="Tahoma" w:eastAsia="Tahoma" w:hAnsi="Tahoma" w:cs="Tahoma"/>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982887">
      <w:bodyDiv w:val="1"/>
      <w:marLeft w:val="0"/>
      <w:marRight w:val="0"/>
      <w:marTop w:val="0"/>
      <w:marBottom w:val="0"/>
      <w:divBdr>
        <w:top w:val="none" w:sz="0" w:space="0" w:color="auto"/>
        <w:left w:val="none" w:sz="0" w:space="0" w:color="auto"/>
        <w:bottom w:val="none" w:sz="0" w:space="0" w:color="auto"/>
        <w:right w:val="none" w:sz="0" w:space="0" w:color="auto"/>
      </w:divBdr>
    </w:div>
    <w:div w:id="1939100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divaca.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u.kahuna@divaca.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u.kahuna@divaca.si" TargetMode="External"/><Relationship Id="rId5" Type="http://schemas.openxmlformats.org/officeDocument/2006/relationships/webSettings" Target="webSettings.xml"/><Relationship Id="rId15" Type="http://schemas.openxmlformats.org/officeDocument/2006/relationships/hyperlink" Target="http://www.divaca.si/" TargetMode="External"/><Relationship Id="rId10" Type="http://schemas.openxmlformats.org/officeDocument/2006/relationships/hyperlink" Target="http://www.divaca.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ivaca.si/" TargetMode="External"/><Relationship Id="rId14" Type="http://schemas.openxmlformats.org/officeDocument/2006/relationships/hyperlink" Target="mailto:obcina@divaca.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540DCDD-4000-43F2-8938-6E70A526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17</Pages>
  <Words>4790</Words>
  <Characters>27308</Characters>
  <Application>Microsoft Office Word</Application>
  <DocSecurity>0</DocSecurity>
  <Lines>227</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Microsoft Word - RAZPISNA DOKUMENTACIJA - ODDAJA POSLOVNIH PROSTOROV V NAJEM.doc</vt:lpstr>
      <vt:lpstr>Microsoft Word - RAZPISNA DOKUMENTACIJA - ODDAJA POSLOVNIH PROSTOROV V NAJEM.doc</vt:lpstr>
    </vt:vector>
  </TitlesOfParts>
  <Company/>
  <LinksUpToDate>false</LinksUpToDate>
  <CharactersWithSpaces>32034</CharactersWithSpaces>
  <SharedDoc>false</SharedDoc>
  <HLinks>
    <vt:vector size="30" baseType="variant">
      <vt:variant>
        <vt:i4>1900618</vt:i4>
      </vt:variant>
      <vt:variant>
        <vt:i4>12</vt:i4>
      </vt:variant>
      <vt:variant>
        <vt:i4>0</vt:i4>
      </vt:variant>
      <vt:variant>
        <vt:i4>5</vt:i4>
      </vt:variant>
      <vt:variant>
        <vt:lpwstr>http://www.divaca.si/</vt:lpwstr>
      </vt:variant>
      <vt:variant>
        <vt:lpwstr/>
      </vt:variant>
      <vt:variant>
        <vt:i4>1900618</vt:i4>
      </vt:variant>
      <vt:variant>
        <vt:i4>9</vt:i4>
      </vt:variant>
      <vt:variant>
        <vt:i4>0</vt:i4>
      </vt:variant>
      <vt:variant>
        <vt:i4>5</vt:i4>
      </vt:variant>
      <vt:variant>
        <vt:lpwstr>http://www.divaca.si/</vt:lpwstr>
      </vt:variant>
      <vt:variant>
        <vt:lpwstr/>
      </vt:variant>
      <vt:variant>
        <vt:i4>5898367</vt:i4>
      </vt:variant>
      <vt:variant>
        <vt:i4>6</vt:i4>
      </vt:variant>
      <vt:variant>
        <vt:i4>0</vt:i4>
      </vt:variant>
      <vt:variant>
        <vt:i4>5</vt:i4>
      </vt:variant>
      <vt:variant>
        <vt:lpwstr>mailto:obcina@divaca.si</vt:lpwstr>
      </vt:variant>
      <vt:variant>
        <vt:lpwstr/>
      </vt:variant>
      <vt:variant>
        <vt:i4>1900618</vt:i4>
      </vt:variant>
      <vt:variant>
        <vt:i4>3</vt:i4>
      </vt:variant>
      <vt:variant>
        <vt:i4>0</vt:i4>
      </vt:variant>
      <vt:variant>
        <vt:i4>5</vt:i4>
      </vt:variant>
      <vt:variant>
        <vt:lpwstr>http://www.divaca.si/</vt:lpwstr>
      </vt:variant>
      <vt:variant>
        <vt:lpwstr/>
      </vt:variant>
      <vt:variant>
        <vt:i4>1900618</vt:i4>
      </vt:variant>
      <vt:variant>
        <vt:i4>0</vt:i4>
      </vt:variant>
      <vt:variant>
        <vt:i4>0</vt:i4>
      </vt:variant>
      <vt:variant>
        <vt:i4>5</vt:i4>
      </vt:variant>
      <vt:variant>
        <vt:lpwstr>http://www.divaca.si/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RAZPISNA DOKUMENTACIJA - ODDAJA POSLOVNIH PROSTOROV V NAJEM.doc</dc:title>
  <dc:subject/>
  <dc:creator>Fiztok</dc:creator>
  <cp:keywords/>
  <cp:lastModifiedBy>Anu Kahuna</cp:lastModifiedBy>
  <cp:revision>102</cp:revision>
  <cp:lastPrinted>2025-05-26T06:56:00Z</cp:lastPrinted>
  <dcterms:created xsi:type="dcterms:W3CDTF">2025-05-12T10:45:00Z</dcterms:created>
  <dcterms:modified xsi:type="dcterms:W3CDTF">2025-05-26T10:09:00Z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2013-09-22T00:00:00Z</vt:filetime>
  </property>
  <property fmtid="{D5CDD505-2E9C-101B-9397-08002B2CF9AE}" pid="3" name="Creator">
    <vt:lpwstr>PScript5.dll Version 5.2.2</vt:lpwstr>
  </property>
  <property fmtid="{D5CDD505-2E9C-101B-9397-08002B2CF9AE}" pid="4" name="LastSaved">
    <vt:filetime>2018-09-13T00:00:00Z</vt:filetime>
  </property>
</Properties>
</file>